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12" w:rsidRDefault="00052712" w:rsidP="007F7F4D"/>
    <w:p w:rsidR="0024698C" w:rsidRDefault="00CF4858" w:rsidP="0024698C">
      <w:pPr>
        <w:jc w:val="center"/>
      </w:pPr>
      <w:r w:rsidRPr="008F1C71">
        <w:t xml:space="preserve">        </w:t>
      </w:r>
      <w:r w:rsidR="007C748B">
        <w:rPr>
          <w:noProof/>
        </w:rPr>
        <w:drawing>
          <wp:inline distT="0" distB="0" distL="0" distR="0">
            <wp:extent cx="419100" cy="5105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8B" w:rsidRPr="008F1C71" w:rsidRDefault="007C748B" w:rsidP="0024698C">
      <w:pPr>
        <w:jc w:val="center"/>
      </w:pPr>
    </w:p>
    <w:p w:rsidR="007C748B" w:rsidRDefault="007C748B" w:rsidP="007C748B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АДМИНИСТРАЦИЯ ГОРОДА ЮГОРСКА</w:t>
      </w:r>
    </w:p>
    <w:p w:rsidR="007C748B" w:rsidRDefault="007C748B" w:rsidP="007C748B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7C748B" w:rsidRDefault="007C748B" w:rsidP="007C748B">
      <w:pPr>
        <w:jc w:val="center"/>
      </w:pPr>
    </w:p>
    <w:p w:rsidR="007C748B" w:rsidRDefault="007C748B" w:rsidP="007C748B">
      <w:pPr>
        <w:jc w:val="center"/>
      </w:pPr>
      <w:r>
        <w:rPr>
          <w:sz w:val="36"/>
          <w:szCs w:val="36"/>
        </w:rPr>
        <w:t>ПОСТАНОВЛЕНИЕ</w:t>
      </w:r>
    </w:p>
    <w:p w:rsidR="0024698C" w:rsidRDefault="0024698C" w:rsidP="0024698C">
      <w:pPr>
        <w:jc w:val="center"/>
      </w:pPr>
    </w:p>
    <w:p w:rsidR="007C748B" w:rsidRPr="008F1C71" w:rsidRDefault="007C748B" w:rsidP="0024698C">
      <w:pPr>
        <w:jc w:val="center"/>
      </w:pPr>
    </w:p>
    <w:p w:rsidR="0024698C" w:rsidRPr="008F1C71" w:rsidRDefault="0024698C" w:rsidP="0024698C">
      <w:r w:rsidRPr="008F1C71">
        <w:t xml:space="preserve">от </w:t>
      </w:r>
      <w:r w:rsidR="00155ADB">
        <w:t>07.02.2011</w:t>
      </w:r>
      <w:r w:rsidRPr="008F1C71">
        <w:t xml:space="preserve">                                        </w:t>
      </w:r>
      <w:r w:rsidRPr="008F1C71">
        <w:tab/>
      </w:r>
      <w:r w:rsidRPr="008F1C71">
        <w:tab/>
      </w:r>
      <w:r w:rsidRPr="008F1C71">
        <w:tab/>
      </w:r>
      <w:r w:rsidRPr="008F1C71">
        <w:tab/>
      </w:r>
      <w:r w:rsidRPr="008F1C71">
        <w:tab/>
      </w:r>
      <w:r w:rsidRPr="008F1C71">
        <w:tab/>
        <w:t xml:space="preserve">№ </w:t>
      </w:r>
      <w:r w:rsidR="00155ADB">
        <w:t>186</w:t>
      </w:r>
    </w:p>
    <w:p w:rsidR="0024698C" w:rsidRDefault="0024698C" w:rsidP="0024698C">
      <w:pPr>
        <w:jc w:val="center"/>
      </w:pPr>
    </w:p>
    <w:p w:rsidR="007C748B" w:rsidRDefault="007C748B" w:rsidP="0024698C">
      <w:pPr>
        <w:jc w:val="center"/>
      </w:pPr>
    </w:p>
    <w:p w:rsidR="007C748B" w:rsidRDefault="007C748B" w:rsidP="0024698C">
      <w:pPr>
        <w:jc w:val="center"/>
      </w:pPr>
    </w:p>
    <w:p w:rsidR="007C748B" w:rsidRPr="008F1C71" w:rsidRDefault="007C748B" w:rsidP="0024698C">
      <w:pPr>
        <w:jc w:val="center"/>
      </w:pPr>
    </w:p>
    <w:p w:rsidR="00A306C5" w:rsidRPr="008F1C71" w:rsidRDefault="00A306C5" w:rsidP="0096778F">
      <w:pPr>
        <w:ind w:right="6300"/>
        <w:jc w:val="both"/>
      </w:pPr>
      <w:r w:rsidRPr="008F1C71">
        <w:t xml:space="preserve">Об утверждении Методических рекомендаций по формированию </w:t>
      </w:r>
      <w:r w:rsidR="0096778F" w:rsidRPr="008F1C71">
        <w:t>муниципальных</w:t>
      </w:r>
      <w:r w:rsidRPr="008F1C71">
        <w:t xml:space="preserve"> заданий </w:t>
      </w:r>
      <w:r w:rsidR="0096778F" w:rsidRPr="008F1C71">
        <w:t>муниципальным</w:t>
      </w:r>
      <w:r w:rsidRPr="008F1C71">
        <w:t xml:space="preserve"> учреждениям </w:t>
      </w:r>
      <w:r w:rsidR="0096778F" w:rsidRPr="008F1C71">
        <w:t>города Югорска</w:t>
      </w:r>
      <w:r w:rsidRPr="008F1C71">
        <w:t xml:space="preserve"> и контролю за их выполнением</w:t>
      </w:r>
    </w:p>
    <w:p w:rsidR="00ED644B" w:rsidRDefault="00ED644B" w:rsidP="00A306C5"/>
    <w:p w:rsidR="007C748B" w:rsidRDefault="007C748B" w:rsidP="00A306C5"/>
    <w:p w:rsidR="007C748B" w:rsidRPr="008F1C71" w:rsidRDefault="007C748B" w:rsidP="00A306C5"/>
    <w:p w:rsidR="00A306C5" w:rsidRPr="008F1C71" w:rsidRDefault="00A306C5" w:rsidP="0096778F">
      <w:pPr>
        <w:ind w:firstLine="900"/>
        <w:jc w:val="both"/>
      </w:pPr>
      <w:r w:rsidRPr="008F1C71">
        <w:t xml:space="preserve">В соответствии с пунктом 2 постановления </w:t>
      </w:r>
      <w:r w:rsidR="00C54CD0" w:rsidRPr="008F1C71">
        <w:t xml:space="preserve">администрации города Югорска от </w:t>
      </w:r>
      <w:r w:rsidR="00A554A8" w:rsidRPr="008F1C71">
        <w:t>28.12.2010 № 2429</w:t>
      </w:r>
      <w:r w:rsidR="00C54CD0" w:rsidRPr="008F1C71">
        <w:t xml:space="preserve"> «</w:t>
      </w:r>
      <w:r w:rsidRPr="008F1C71">
        <w:t xml:space="preserve">О </w:t>
      </w:r>
      <w:r w:rsidR="00C54CD0" w:rsidRPr="008F1C71">
        <w:t>п</w:t>
      </w:r>
      <w:r w:rsidRPr="008F1C71">
        <w:t xml:space="preserve">орядке формирования </w:t>
      </w:r>
      <w:r w:rsidR="00C54CD0" w:rsidRPr="008F1C71">
        <w:t>муниципального</w:t>
      </w:r>
      <w:r w:rsidRPr="008F1C71">
        <w:t xml:space="preserve"> задания в отношении </w:t>
      </w:r>
      <w:r w:rsidR="00C54CD0" w:rsidRPr="008F1C71">
        <w:t xml:space="preserve">муниципальных </w:t>
      </w:r>
      <w:r w:rsidRPr="008F1C71">
        <w:t xml:space="preserve">учреждений </w:t>
      </w:r>
      <w:r w:rsidR="00C54CD0" w:rsidRPr="008F1C71">
        <w:t>города Югорска</w:t>
      </w:r>
      <w:r w:rsidRPr="008F1C71">
        <w:t xml:space="preserve"> и финансово</w:t>
      </w:r>
      <w:r w:rsidR="00C54CD0" w:rsidRPr="008F1C71">
        <w:t>го</w:t>
      </w:r>
      <w:r w:rsidRPr="008F1C71">
        <w:t xml:space="preserve"> обеспечени</w:t>
      </w:r>
      <w:r w:rsidR="00C54CD0" w:rsidRPr="008F1C71">
        <w:t>я выполнения муниципальног</w:t>
      </w:r>
      <w:r w:rsidRPr="008F1C71">
        <w:t>о задания</w:t>
      </w:r>
      <w:r w:rsidR="00C54CD0" w:rsidRPr="008F1C71">
        <w:t>»:</w:t>
      </w:r>
    </w:p>
    <w:p w:rsidR="00A306C5" w:rsidRPr="008F1C71" w:rsidRDefault="00A306C5" w:rsidP="0024698C">
      <w:pPr>
        <w:ind w:firstLine="900"/>
        <w:jc w:val="both"/>
      </w:pPr>
      <w:r w:rsidRPr="008F1C71">
        <w:t xml:space="preserve">1. Утвердить Методические рекомендации по формированию </w:t>
      </w:r>
      <w:r w:rsidR="0024698C" w:rsidRPr="008F1C71">
        <w:t>муниципальных</w:t>
      </w:r>
      <w:r w:rsidRPr="008F1C71">
        <w:t xml:space="preserve"> заданий </w:t>
      </w:r>
      <w:r w:rsidR="0024698C" w:rsidRPr="008F1C71">
        <w:t>муниципальным</w:t>
      </w:r>
      <w:r w:rsidRPr="008F1C71">
        <w:t xml:space="preserve"> учреждениям </w:t>
      </w:r>
      <w:r w:rsidR="0024698C" w:rsidRPr="008F1C71">
        <w:t>города Югорска</w:t>
      </w:r>
      <w:r w:rsidRPr="008F1C71">
        <w:t xml:space="preserve"> и контролю за их выполнением</w:t>
      </w:r>
      <w:r w:rsidR="0024698C" w:rsidRPr="008F1C71">
        <w:t xml:space="preserve"> (приложение)</w:t>
      </w:r>
      <w:r w:rsidRPr="008F1C71">
        <w:t xml:space="preserve">. </w:t>
      </w:r>
    </w:p>
    <w:p w:rsidR="0024698C" w:rsidRPr="008F1C71" w:rsidRDefault="00A306C5" w:rsidP="0024698C">
      <w:pPr>
        <w:ind w:firstLine="900"/>
        <w:jc w:val="both"/>
      </w:pPr>
      <w:r w:rsidRPr="008F1C71">
        <w:t xml:space="preserve">2. </w:t>
      </w:r>
      <w:r w:rsidR="00ED644B" w:rsidRPr="008F1C71">
        <w:t>Разместить настоящее постановление на официальном сайте администрации города Югорска.</w:t>
      </w:r>
    </w:p>
    <w:p w:rsidR="0024698C" w:rsidRPr="008F1C71" w:rsidRDefault="0024698C" w:rsidP="0024698C"/>
    <w:p w:rsidR="0024698C" w:rsidRPr="008F1C71" w:rsidRDefault="0024698C" w:rsidP="0024698C"/>
    <w:p w:rsidR="0024698C" w:rsidRPr="008F1C71" w:rsidRDefault="0024698C" w:rsidP="0024698C"/>
    <w:p w:rsidR="0024698C" w:rsidRPr="008F1C71" w:rsidRDefault="0024698C" w:rsidP="0024698C"/>
    <w:p w:rsidR="0024698C" w:rsidRPr="007C748B" w:rsidRDefault="0024698C" w:rsidP="0024698C">
      <w:pPr>
        <w:rPr>
          <w:b/>
        </w:rPr>
      </w:pPr>
      <w:r w:rsidRPr="007C748B">
        <w:rPr>
          <w:b/>
        </w:rPr>
        <w:t>Глава города Югорска</w:t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  <w:t xml:space="preserve">      Р.З.</w:t>
      </w:r>
      <w:r w:rsidR="007C748B" w:rsidRPr="007C748B">
        <w:rPr>
          <w:b/>
        </w:rPr>
        <w:t xml:space="preserve"> </w:t>
      </w:r>
      <w:r w:rsidRPr="007C748B">
        <w:rPr>
          <w:b/>
        </w:rPr>
        <w:t>Салахов</w:t>
      </w:r>
    </w:p>
    <w:p w:rsidR="0024698C" w:rsidRPr="008F1C71" w:rsidRDefault="0024698C" w:rsidP="0024698C"/>
    <w:p w:rsidR="0024698C" w:rsidRPr="008F1C71" w:rsidRDefault="00954422" w:rsidP="00954422">
      <w:pPr>
        <w:jc w:val="right"/>
      </w:pPr>
      <w:r>
        <w:rPr>
          <w:sz w:val="16"/>
          <w:szCs w:val="16"/>
        </w:rPr>
        <w:br w:type="page"/>
      </w:r>
      <w:r w:rsidR="0024698C" w:rsidRPr="008F1C71">
        <w:lastRenderedPageBreak/>
        <w:t xml:space="preserve">Приложение </w:t>
      </w:r>
    </w:p>
    <w:p w:rsidR="0024698C" w:rsidRPr="008F1C71" w:rsidRDefault="0024698C" w:rsidP="0024698C">
      <w:pPr>
        <w:autoSpaceDE w:val="0"/>
        <w:autoSpaceDN w:val="0"/>
        <w:adjustRightInd w:val="0"/>
        <w:ind w:left="6120"/>
        <w:jc w:val="right"/>
      </w:pPr>
      <w:r w:rsidRPr="008F1C71">
        <w:t>к постановлению администрации города Югорска</w:t>
      </w:r>
    </w:p>
    <w:p w:rsidR="0024698C" w:rsidRPr="008F1C71" w:rsidRDefault="0024698C" w:rsidP="0024698C">
      <w:pPr>
        <w:autoSpaceDE w:val="0"/>
        <w:autoSpaceDN w:val="0"/>
        <w:adjustRightInd w:val="0"/>
        <w:ind w:left="6120"/>
        <w:jc w:val="right"/>
      </w:pPr>
      <w:r w:rsidRPr="008F1C71">
        <w:t xml:space="preserve"> от </w:t>
      </w:r>
      <w:r w:rsidR="00155ADB">
        <w:t>07.02.</w:t>
      </w:r>
      <w:r w:rsidRPr="008F1C71">
        <w:t xml:space="preserve">2011 № </w:t>
      </w:r>
      <w:r w:rsidR="00155ADB">
        <w:t>186</w:t>
      </w:r>
    </w:p>
    <w:p w:rsidR="0024698C" w:rsidRPr="008F1C71" w:rsidRDefault="0024698C" w:rsidP="00A306C5">
      <w:pPr>
        <w:jc w:val="right"/>
      </w:pPr>
    </w:p>
    <w:p w:rsidR="0024698C" w:rsidRPr="008F1C71" w:rsidRDefault="0024698C" w:rsidP="00A306C5">
      <w:pPr>
        <w:jc w:val="right"/>
      </w:pPr>
    </w:p>
    <w:p w:rsidR="00A306C5" w:rsidRPr="008F1C71" w:rsidRDefault="00A306C5" w:rsidP="00A306C5"/>
    <w:p w:rsidR="001C19C8" w:rsidRPr="008F1C71" w:rsidRDefault="00A306C5" w:rsidP="00A306C5">
      <w:pPr>
        <w:jc w:val="center"/>
      </w:pPr>
      <w:r w:rsidRPr="008F1C71">
        <w:t xml:space="preserve">Методические рекомендации </w:t>
      </w:r>
    </w:p>
    <w:p w:rsidR="00A306C5" w:rsidRPr="008F1C71" w:rsidRDefault="00A306C5" w:rsidP="00A306C5">
      <w:pPr>
        <w:jc w:val="center"/>
      </w:pPr>
      <w:r w:rsidRPr="008F1C71">
        <w:t xml:space="preserve">по формированию </w:t>
      </w:r>
      <w:r w:rsidR="001C19C8" w:rsidRPr="008F1C71">
        <w:t>муниципальных</w:t>
      </w:r>
      <w:r w:rsidRPr="008F1C71">
        <w:t xml:space="preserve"> заданий </w:t>
      </w:r>
      <w:r w:rsidR="001C19C8" w:rsidRPr="008F1C71">
        <w:t>муниципальным</w:t>
      </w:r>
      <w:r w:rsidRPr="008F1C71">
        <w:t xml:space="preserve"> учреждениям</w:t>
      </w:r>
      <w:r w:rsidR="001C19C8" w:rsidRPr="008F1C71">
        <w:t xml:space="preserve"> города Югорска</w:t>
      </w:r>
      <w:r w:rsidRPr="008F1C71">
        <w:t xml:space="preserve"> и контролю за их выполнением</w:t>
      </w:r>
    </w:p>
    <w:p w:rsidR="00A306C5" w:rsidRPr="008F1C71" w:rsidRDefault="00A306C5" w:rsidP="00A306C5"/>
    <w:p w:rsidR="00A306C5" w:rsidRPr="008F1C71" w:rsidRDefault="00A306C5" w:rsidP="00A306C5">
      <w:pPr>
        <w:jc w:val="center"/>
      </w:pPr>
      <w:r w:rsidRPr="008F1C71">
        <w:t>I. Общие положения</w:t>
      </w:r>
    </w:p>
    <w:p w:rsidR="00A306C5" w:rsidRPr="008F1C71" w:rsidRDefault="00A306C5" w:rsidP="00A306C5"/>
    <w:p w:rsidR="00A306C5" w:rsidRPr="008F1C71" w:rsidRDefault="00A306C5" w:rsidP="000E1B32">
      <w:pPr>
        <w:ind w:firstLine="720"/>
        <w:jc w:val="both"/>
      </w:pPr>
      <w:r w:rsidRPr="008F1C71">
        <w:t>1.      Настоящие Методические рекомендации содержат:</w:t>
      </w:r>
    </w:p>
    <w:p w:rsidR="00A306C5" w:rsidRPr="008F1C71" w:rsidRDefault="000E1B32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описание рекомендуемых подходов к организации </w:t>
      </w:r>
      <w:r w:rsidR="00C8415E" w:rsidRPr="008F1C71">
        <w:t xml:space="preserve">администрацией города Югорска, </w:t>
      </w:r>
      <w:r w:rsidR="001C19C8" w:rsidRPr="008F1C71">
        <w:t xml:space="preserve">органами администрации города Югорска, </w:t>
      </w:r>
      <w:r w:rsidR="00A306C5" w:rsidRPr="008F1C71">
        <w:t xml:space="preserve">осуществляющими бюджетные полномочия главного распорядителя средств бюджета </w:t>
      </w:r>
      <w:r w:rsidR="001C19C8" w:rsidRPr="008F1C71">
        <w:t>города Югорска</w:t>
      </w:r>
      <w:r w:rsidR="00A306C5" w:rsidRPr="008F1C71">
        <w:t xml:space="preserve"> в отношении </w:t>
      </w:r>
      <w:r w:rsidR="001C19C8" w:rsidRPr="008F1C71">
        <w:t>муниципальных</w:t>
      </w:r>
      <w:r w:rsidR="00A306C5" w:rsidRPr="008F1C71">
        <w:t xml:space="preserve"> казенных учреждений, работы с </w:t>
      </w:r>
      <w:r w:rsidR="001C19C8" w:rsidRPr="008F1C71">
        <w:t xml:space="preserve">муниципальными </w:t>
      </w:r>
      <w:r w:rsidR="00A306C5" w:rsidRPr="008F1C71">
        <w:t xml:space="preserve">заданиями на оказание </w:t>
      </w:r>
      <w:r w:rsidR="001C19C8" w:rsidRPr="008F1C71">
        <w:t>муниципальных</w:t>
      </w:r>
      <w:r w:rsidR="00A306C5" w:rsidRPr="008F1C71">
        <w:t xml:space="preserve"> услуг (выполнения работ) для казенных учреждений </w:t>
      </w:r>
      <w:r w:rsidR="001C19C8" w:rsidRPr="008F1C71">
        <w:t>города Югорска</w:t>
      </w:r>
      <w:r w:rsidR="00A306C5" w:rsidRPr="008F1C71">
        <w:t>;</w:t>
      </w:r>
    </w:p>
    <w:p w:rsidR="00A306C5" w:rsidRPr="008F1C71" w:rsidRDefault="000E1B32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описание рекомендуемых подходов к организации </w:t>
      </w:r>
      <w:r w:rsidR="00C8415E" w:rsidRPr="008F1C71">
        <w:t xml:space="preserve">администрацией города Югорска, </w:t>
      </w:r>
      <w:r w:rsidR="001C19C8" w:rsidRPr="008F1C71">
        <w:t>органами администрации города Югорска</w:t>
      </w:r>
      <w:r w:rsidR="00A306C5" w:rsidRPr="008F1C71">
        <w:t xml:space="preserve">, осуществляющими функции и полномочия учредителя </w:t>
      </w:r>
      <w:r w:rsidR="001C19C8" w:rsidRPr="008F1C71">
        <w:t>муниципального</w:t>
      </w:r>
      <w:r w:rsidR="00A306C5" w:rsidRPr="008F1C71">
        <w:t xml:space="preserve"> бюджетного или </w:t>
      </w:r>
      <w:r w:rsidR="001C19C8" w:rsidRPr="008F1C71">
        <w:t>муниципального</w:t>
      </w:r>
      <w:r w:rsidR="00A306C5" w:rsidRPr="008F1C71">
        <w:t xml:space="preserve"> автономного учреждения </w:t>
      </w:r>
      <w:r w:rsidR="001C19C8" w:rsidRPr="008F1C71">
        <w:t>города Югорска</w:t>
      </w:r>
      <w:r w:rsidR="00A306C5" w:rsidRPr="008F1C71">
        <w:t xml:space="preserve">, работы с </w:t>
      </w:r>
      <w:r w:rsidR="001C19C8" w:rsidRPr="008F1C71">
        <w:t>муниципальными</w:t>
      </w:r>
      <w:r w:rsidR="00A306C5" w:rsidRPr="008F1C71">
        <w:t xml:space="preserve"> заданиями в отношении бюджетных и автономных учреждений </w:t>
      </w:r>
      <w:r w:rsidR="001C19C8" w:rsidRPr="008F1C71">
        <w:t>города</w:t>
      </w:r>
      <w:r w:rsidR="00A306C5" w:rsidRPr="008F1C71">
        <w:t xml:space="preserve">; </w:t>
      </w:r>
    </w:p>
    <w:p w:rsidR="00A306C5" w:rsidRPr="008F1C71" w:rsidRDefault="000E1B32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рекомендации по заполнению формы </w:t>
      </w:r>
      <w:r w:rsidR="001C19C8" w:rsidRPr="008F1C71">
        <w:t>муниципального</w:t>
      </w:r>
      <w:r w:rsidR="00A306C5" w:rsidRPr="008F1C71">
        <w:t xml:space="preserve"> задания для </w:t>
      </w:r>
      <w:r w:rsidR="001C19C8" w:rsidRPr="008F1C71">
        <w:t xml:space="preserve">муниципальных </w:t>
      </w:r>
      <w:r w:rsidR="00A306C5" w:rsidRPr="008F1C71">
        <w:t xml:space="preserve">бюджетных и казенных учреждений </w:t>
      </w:r>
      <w:r w:rsidR="001C19C8" w:rsidRPr="008F1C71">
        <w:t>города Югорска</w:t>
      </w:r>
      <w:r w:rsidR="00A306C5" w:rsidRPr="008F1C71">
        <w:t xml:space="preserve">, а также для </w:t>
      </w:r>
      <w:r w:rsidR="001C19C8" w:rsidRPr="008F1C71">
        <w:t>муниципальных</w:t>
      </w:r>
      <w:r w:rsidR="00A306C5" w:rsidRPr="008F1C71">
        <w:t xml:space="preserve"> автономных учреждений </w:t>
      </w:r>
      <w:r w:rsidR="001C19C8" w:rsidRPr="008F1C71">
        <w:t>города</w:t>
      </w:r>
      <w:r w:rsidR="00A306C5" w:rsidRPr="008F1C71">
        <w:t xml:space="preserve"> в случае, если иное не предусмотрено иными нормативными правовыми актами; </w:t>
      </w:r>
    </w:p>
    <w:p w:rsidR="00A306C5" w:rsidRPr="008F1C71" w:rsidRDefault="000E1B32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рекомендации по контролю за выполнением </w:t>
      </w:r>
      <w:r w:rsidR="00802E8B" w:rsidRPr="008F1C71">
        <w:t>муниципального</w:t>
      </w:r>
      <w:r w:rsidR="00A306C5" w:rsidRPr="008F1C71">
        <w:t xml:space="preserve"> задания.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2.      Организация работы с </w:t>
      </w:r>
      <w:r w:rsidR="00802E8B" w:rsidRPr="008F1C71">
        <w:t>муниципальными</w:t>
      </w:r>
      <w:r w:rsidRPr="008F1C71">
        <w:t xml:space="preserve"> заданиями включает:</w:t>
      </w:r>
    </w:p>
    <w:p w:rsidR="00A306C5" w:rsidRPr="008F1C71" w:rsidRDefault="000E1B32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составление и утверждение перечней </w:t>
      </w:r>
      <w:r w:rsidR="00802E8B" w:rsidRPr="008F1C71">
        <w:t>муниципальных</w:t>
      </w:r>
      <w:r w:rsidR="00A306C5" w:rsidRPr="008F1C71">
        <w:t xml:space="preserve"> услуг (работ);</w:t>
      </w:r>
    </w:p>
    <w:p w:rsidR="00A306C5" w:rsidRPr="008F1C71" w:rsidRDefault="000E1B32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утверждение </w:t>
      </w:r>
      <w:r w:rsidR="00ED644B" w:rsidRPr="008F1C71">
        <w:t>стандартов</w:t>
      </w:r>
      <w:r w:rsidR="00A306C5" w:rsidRPr="008F1C71">
        <w:t xml:space="preserve"> качеств</w:t>
      </w:r>
      <w:r w:rsidR="00ED644B" w:rsidRPr="008F1C71">
        <w:t>а предоставления</w:t>
      </w:r>
      <w:r w:rsidR="00A306C5" w:rsidRPr="008F1C71">
        <w:t xml:space="preserve"> </w:t>
      </w:r>
      <w:r w:rsidR="00802E8B" w:rsidRPr="008F1C71">
        <w:t>муниципальных</w:t>
      </w:r>
      <w:r w:rsidR="00A306C5" w:rsidRPr="008F1C71">
        <w:t xml:space="preserve"> услуг;</w:t>
      </w:r>
    </w:p>
    <w:p w:rsidR="00A306C5" w:rsidRPr="008F1C71" w:rsidRDefault="000E1B32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организацию взаимодействия главных распорядителей средств бюджета </w:t>
      </w:r>
      <w:r w:rsidR="00802E8B" w:rsidRPr="008F1C71">
        <w:t>города Югорска</w:t>
      </w:r>
      <w:r w:rsidR="00A306C5" w:rsidRPr="008F1C71">
        <w:t xml:space="preserve"> в отношении </w:t>
      </w:r>
      <w:r w:rsidR="00802E8B" w:rsidRPr="008F1C71">
        <w:t>муниципальных</w:t>
      </w:r>
      <w:r w:rsidR="00A306C5" w:rsidRPr="008F1C71">
        <w:t xml:space="preserve"> казенных учреждений или </w:t>
      </w:r>
      <w:r w:rsidR="00C8415E" w:rsidRPr="008F1C71">
        <w:t xml:space="preserve">администрации города Югорска, </w:t>
      </w:r>
      <w:r w:rsidR="00802E8B" w:rsidRPr="008F1C71">
        <w:t>органов администрации города Югорска</w:t>
      </w:r>
      <w:r w:rsidR="00A306C5" w:rsidRPr="008F1C71">
        <w:t xml:space="preserve">, осуществляющих полномочия учредителя в отношении </w:t>
      </w:r>
      <w:r w:rsidR="00802E8B" w:rsidRPr="008F1C71">
        <w:t>муниципального</w:t>
      </w:r>
      <w:r w:rsidR="00A306C5" w:rsidRPr="008F1C71">
        <w:t xml:space="preserve"> бюджетного или </w:t>
      </w:r>
      <w:r w:rsidR="00216604" w:rsidRPr="008F1C71">
        <w:t>муниципального</w:t>
      </w:r>
      <w:r w:rsidR="00A306C5" w:rsidRPr="008F1C71">
        <w:t xml:space="preserve"> автономного учреждения, с подведомственными </w:t>
      </w:r>
      <w:r w:rsidR="00216604" w:rsidRPr="008F1C71">
        <w:t>муниципальными</w:t>
      </w:r>
      <w:r w:rsidR="00A306C5" w:rsidRPr="008F1C71">
        <w:t xml:space="preserve"> учреждениями </w:t>
      </w:r>
      <w:r w:rsidR="00216604" w:rsidRPr="008F1C71">
        <w:t xml:space="preserve">города Югорска </w:t>
      </w:r>
      <w:r w:rsidR="00A306C5" w:rsidRPr="008F1C71">
        <w:t xml:space="preserve">(далее – </w:t>
      </w:r>
      <w:r w:rsidR="00216604" w:rsidRPr="008F1C71">
        <w:t>муниципальные</w:t>
      </w:r>
      <w:r w:rsidR="00A306C5" w:rsidRPr="008F1C71">
        <w:t xml:space="preserve"> учреждения), в процессе формирования, финансового обеспечения и контроля за выполнением </w:t>
      </w:r>
      <w:r w:rsidR="00216604" w:rsidRPr="008F1C71">
        <w:t>муниципального</w:t>
      </w:r>
      <w:r w:rsidR="00A306C5" w:rsidRPr="008F1C71">
        <w:t xml:space="preserve"> задания.</w:t>
      </w:r>
    </w:p>
    <w:p w:rsidR="00A306C5" w:rsidRPr="008F1C71" w:rsidRDefault="00A306C5" w:rsidP="000E1B32">
      <w:pPr>
        <w:ind w:firstLine="720"/>
        <w:jc w:val="both"/>
      </w:pPr>
      <w:r w:rsidRPr="008F1C71">
        <w:t>3.</w:t>
      </w:r>
      <w:r w:rsidR="00216604" w:rsidRPr="008F1C71">
        <w:t xml:space="preserve"> </w:t>
      </w:r>
      <w:r w:rsidRPr="008F1C71">
        <w:t xml:space="preserve">При организации формирования </w:t>
      </w:r>
      <w:r w:rsidR="00216604" w:rsidRPr="008F1C71">
        <w:t>муниципальных</w:t>
      </w:r>
      <w:r w:rsidRPr="008F1C71">
        <w:t xml:space="preserve"> заданий главным распорядителям средств бюджета </w:t>
      </w:r>
      <w:r w:rsidR="00216604" w:rsidRPr="008F1C71">
        <w:t>города Югорска</w:t>
      </w:r>
      <w:r w:rsidRPr="008F1C71">
        <w:t xml:space="preserve"> в отношении </w:t>
      </w:r>
      <w:r w:rsidR="00216604" w:rsidRPr="008F1C71">
        <w:t>муниципальных</w:t>
      </w:r>
      <w:r w:rsidRPr="008F1C71">
        <w:t xml:space="preserve"> казенных учреждений и </w:t>
      </w:r>
      <w:r w:rsidR="00C8415E" w:rsidRPr="008F1C71">
        <w:t xml:space="preserve">администрации города Югорска, </w:t>
      </w:r>
      <w:r w:rsidR="00216604" w:rsidRPr="008F1C71">
        <w:t>органам администрации города Югорска</w:t>
      </w:r>
      <w:r w:rsidRPr="008F1C71">
        <w:t xml:space="preserve">, осуществляющим функции и полномочия учредителя в отношении </w:t>
      </w:r>
      <w:r w:rsidR="00B601B9" w:rsidRPr="008F1C71">
        <w:t>муниципальн</w:t>
      </w:r>
      <w:r w:rsidR="00A263B7" w:rsidRPr="008F1C71">
        <w:t>ых</w:t>
      </w:r>
      <w:r w:rsidRPr="008F1C71">
        <w:t xml:space="preserve"> бюджетн</w:t>
      </w:r>
      <w:r w:rsidR="00A263B7" w:rsidRPr="008F1C71">
        <w:t>ых</w:t>
      </w:r>
      <w:r w:rsidRPr="008F1C71">
        <w:t xml:space="preserve"> или </w:t>
      </w:r>
      <w:r w:rsidR="00B601B9" w:rsidRPr="008F1C71">
        <w:t>муниципальн</w:t>
      </w:r>
      <w:r w:rsidR="00A263B7" w:rsidRPr="008F1C71">
        <w:t>ых</w:t>
      </w:r>
      <w:r w:rsidRPr="008F1C71">
        <w:t xml:space="preserve"> автономн</w:t>
      </w:r>
      <w:r w:rsidR="00A263B7" w:rsidRPr="008F1C71">
        <w:t>ых учреждений</w:t>
      </w:r>
      <w:r w:rsidRPr="008F1C71">
        <w:t xml:space="preserve"> рекомендуется  начинать данные работы на стадии процесса составления проекта бюджета </w:t>
      </w:r>
      <w:r w:rsidR="00B601B9" w:rsidRPr="008F1C71">
        <w:t>города Югорска</w:t>
      </w:r>
      <w:r w:rsidRPr="008F1C71">
        <w:t xml:space="preserve"> на очередной финансовый год и плановый период не позднее 01 ию</w:t>
      </w:r>
      <w:r w:rsidR="00721D8E" w:rsidRPr="008F1C71">
        <w:t>л</w:t>
      </w:r>
      <w:r w:rsidRPr="008F1C71">
        <w:t>я текущего года.</w:t>
      </w:r>
    </w:p>
    <w:p w:rsidR="00A306C5" w:rsidRPr="008F1C71" w:rsidRDefault="00A306C5" w:rsidP="001C19C8">
      <w:pPr>
        <w:jc w:val="both"/>
      </w:pPr>
    </w:p>
    <w:p w:rsidR="00A306C5" w:rsidRPr="008F1C71" w:rsidRDefault="00A306C5" w:rsidP="00A306C5">
      <w:pPr>
        <w:jc w:val="center"/>
      </w:pPr>
      <w:r w:rsidRPr="008F1C71">
        <w:t xml:space="preserve">II. Составление и утверждение перечней </w:t>
      </w:r>
      <w:r w:rsidR="00662CF8" w:rsidRPr="008F1C71">
        <w:t>муниципальных</w:t>
      </w:r>
      <w:r w:rsidRPr="008F1C71">
        <w:t xml:space="preserve"> услуг (работ)</w:t>
      </w:r>
    </w:p>
    <w:p w:rsidR="00A306C5" w:rsidRPr="008F1C71" w:rsidRDefault="00A306C5" w:rsidP="00A306C5"/>
    <w:p w:rsidR="00A306C5" w:rsidRPr="008F1C71" w:rsidRDefault="00A306C5" w:rsidP="000E1B32">
      <w:pPr>
        <w:ind w:firstLine="720"/>
        <w:jc w:val="both"/>
      </w:pPr>
      <w:r w:rsidRPr="008F1C71">
        <w:t xml:space="preserve">4. В целях утверждения </w:t>
      </w:r>
      <w:r w:rsidR="00662CF8" w:rsidRPr="008F1C71">
        <w:t>муниципальных</w:t>
      </w:r>
      <w:r w:rsidRPr="008F1C71">
        <w:t xml:space="preserve"> заданий формируется перечень </w:t>
      </w:r>
      <w:r w:rsidR="00662CF8" w:rsidRPr="008F1C71">
        <w:t>муниципальных</w:t>
      </w:r>
      <w:r w:rsidR="003F5B19" w:rsidRPr="008F1C71">
        <w:t xml:space="preserve"> услуг (работ).</w:t>
      </w:r>
    </w:p>
    <w:p w:rsidR="003F5B19" w:rsidRPr="008F1C71" w:rsidRDefault="00A306C5" w:rsidP="000E1B32">
      <w:pPr>
        <w:ind w:firstLine="720"/>
        <w:jc w:val="both"/>
      </w:pPr>
      <w:r w:rsidRPr="008F1C71">
        <w:t xml:space="preserve">5. Перечень </w:t>
      </w:r>
      <w:r w:rsidR="003F5B19" w:rsidRPr="008F1C71">
        <w:t>муниципальных</w:t>
      </w:r>
      <w:r w:rsidRPr="008F1C71">
        <w:t xml:space="preserve"> услуг (работ) составляется и утверждается  правовым актом </w:t>
      </w:r>
      <w:r w:rsidR="00C8415E" w:rsidRPr="008F1C71">
        <w:t xml:space="preserve">администрации города Югорска, </w:t>
      </w:r>
      <w:r w:rsidR="003F5B19" w:rsidRPr="008F1C71">
        <w:t>органа администрации города Югорска</w:t>
      </w:r>
      <w:r w:rsidRPr="008F1C71">
        <w:t>, осуществляющ</w:t>
      </w:r>
      <w:r w:rsidR="00C504CD" w:rsidRPr="008F1C71">
        <w:t>их</w:t>
      </w:r>
      <w:r w:rsidRPr="008F1C71">
        <w:t xml:space="preserve"> функции и полномочия учредителя </w:t>
      </w:r>
      <w:r w:rsidR="003F5B19" w:rsidRPr="008F1C71">
        <w:t>муниципального</w:t>
      </w:r>
      <w:r w:rsidRPr="008F1C71">
        <w:t xml:space="preserve"> бюджетного или </w:t>
      </w:r>
      <w:r w:rsidR="003F5B19" w:rsidRPr="008F1C71">
        <w:t>муниципального</w:t>
      </w:r>
      <w:r w:rsidRPr="008F1C71">
        <w:t xml:space="preserve"> автономного учреждения, главным распорядителям средств бюджета </w:t>
      </w:r>
      <w:r w:rsidR="003F5B19" w:rsidRPr="008F1C71">
        <w:t>города Югорска</w:t>
      </w:r>
      <w:r w:rsidRPr="008F1C71">
        <w:t xml:space="preserve"> в отношении </w:t>
      </w:r>
      <w:r w:rsidR="003F5B19" w:rsidRPr="008F1C71">
        <w:t>муниципальн</w:t>
      </w:r>
      <w:r w:rsidR="00A263B7" w:rsidRPr="008F1C71">
        <w:t>ого</w:t>
      </w:r>
      <w:r w:rsidRPr="008F1C71">
        <w:t xml:space="preserve"> казенн</w:t>
      </w:r>
      <w:r w:rsidR="00A263B7" w:rsidRPr="008F1C71">
        <w:t>ого</w:t>
      </w:r>
      <w:r w:rsidRPr="008F1C71">
        <w:t xml:space="preserve"> учреждени</w:t>
      </w:r>
      <w:r w:rsidR="00A263B7" w:rsidRPr="008F1C71">
        <w:t>я</w:t>
      </w:r>
      <w:r w:rsidRPr="008F1C71">
        <w:t xml:space="preserve">, по согласованию с </w:t>
      </w:r>
      <w:r w:rsidR="003F5B19" w:rsidRPr="008F1C71">
        <w:t>д</w:t>
      </w:r>
      <w:r w:rsidRPr="008F1C71">
        <w:t xml:space="preserve">епартаментом финансов </w:t>
      </w:r>
      <w:r w:rsidR="003F5B19" w:rsidRPr="008F1C71">
        <w:lastRenderedPageBreak/>
        <w:t>администрации города Югорска</w:t>
      </w:r>
      <w:r w:rsidRPr="008F1C71">
        <w:t xml:space="preserve"> и </w:t>
      </w:r>
      <w:r w:rsidR="003F5B19" w:rsidRPr="008F1C71">
        <w:t>управлением</w:t>
      </w:r>
      <w:r w:rsidRPr="008F1C71">
        <w:t xml:space="preserve"> экономическо</w:t>
      </w:r>
      <w:r w:rsidR="003F5B19" w:rsidRPr="008F1C71">
        <w:t>й политики администрации города Югорска.</w:t>
      </w:r>
    </w:p>
    <w:p w:rsidR="00FB55C0" w:rsidRPr="008F1C71" w:rsidRDefault="00A306C5" w:rsidP="000E1B32">
      <w:pPr>
        <w:ind w:firstLine="720"/>
        <w:jc w:val="both"/>
      </w:pPr>
      <w:r w:rsidRPr="008F1C71">
        <w:t xml:space="preserve">Перечни </w:t>
      </w:r>
      <w:r w:rsidR="003F5B19" w:rsidRPr="008F1C71">
        <w:t>муниципальных</w:t>
      </w:r>
      <w:r w:rsidRPr="008F1C71">
        <w:t xml:space="preserve"> услуг (работ) подлежат размещению на официальн</w:t>
      </w:r>
      <w:r w:rsidR="00FB55C0" w:rsidRPr="008F1C71">
        <w:t>ом</w:t>
      </w:r>
      <w:r w:rsidRPr="008F1C71">
        <w:t xml:space="preserve"> сайт</w:t>
      </w:r>
      <w:r w:rsidR="00FB55C0" w:rsidRPr="008F1C71">
        <w:t>е администрации города Югорска.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6. Перечень </w:t>
      </w:r>
      <w:r w:rsidR="00FB55C0" w:rsidRPr="008F1C71">
        <w:t>муниципальных</w:t>
      </w:r>
      <w:r w:rsidRPr="008F1C71">
        <w:t xml:space="preserve"> услуг (работ) формируется в соответствии с требованиями законодательства Российской Федерации и иных нормативных правовых актов с учетом категорий (типов, видов, групп) учреждений, оказывающих услуги (выполняющих работы) в соответствующей отрасли.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Перечень </w:t>
      </w:r>
      <w:r w:rsidR="00FB55C0" w:rsidRPr="008F1C71">
        <w:t>муниципальных</w:t>
      </w:r>
      <w:r w:rsidRPr="008F1C71">
        <w:t xml:space="preserve"> услуг (работ) оказываемых </w:t>
      </w:r>
      <w:r w:rsidR="00FB55C0" w:rsidRPr="008F1C71">
        <w:t>муниципальными</w:t>
      </w:r>
      <w:r w:rsidRPr="008F1C71">
        <w:t xml:space="preserve"> учреждениями, должен включать в себя </w:t>
      </w:r>
      <w:r w:rsidR="00FB55C0" w:rsidRPr="008F1C71">
        <w:t>муниципальные</w:t>
      </w:r>
      <w:r w:rsidRPr="008F1C71">
        <w:t xml:space="preserve"> услуги (работы)</w:t>
      </w:r>
      <w:r w:rsidR="00FB55C0" w:rsidRPr="008F1C71">
        <w:t>,</w:t>
      </w:r>
      <w:r w:rsidRPr="008F1C71">
        <w:t xml:space="preserve"> относящиеся в соответствии с законодательством к полномочиям </w:t>
      </w:r>
      <w:r w:rsidR="00FB55C0" w:rsidRPr="008F1C71">
        <w:t>администрации города Югорска</w:t>
      </w:r>
      <w:r w:rsidRPr="008F1C71">
        <w:t xml:space="preserve">, при этом все </w:t>
      </w:r>
      <w:r w:rsidR="00FB55C0" w:rsidRPr="008F1C71">
        <w:t>муниципальные</w:t>
      </w:r>
      <w:r w:rsidRPr="008F1C71">
        <w:t xml:space="preserve"> услуги (работы) подлежат включению в реестр </w:t>
      </w:r>
      <w:r w:rsidR="00FB55C0" w:rsidRPr="008F1C71">
        <w:t>муниципальных</w:t>
      </w:r>
      <w:r w:rsidRPr="008F1C71">
        <w:t xml:space="preserve"> услуг </w:t>
      </w:r>
      <w:r w:rsidR="00FB55C0" w:rsidRPr="008F1C71">
        <w:t>города Югорска</w:t>
      </w:r>
      <w:r w:rsidRPr="008F1C71">
        <w:t>.</w:t>
      </w:r>
    </w:p>
    <w:p w:rsidR="003F0B66" w:rsidRPr="008F1C71" w:rsidRDefault="003F0B66" w:rsidP="000E1B32">
      <w:pPr>
        <w:ind w:firstLine="720"/>
        <w:jc w:val="both"/>
      </w:pPr>
      <w:r w:rsidRPr="008F1C71">
        <w:t>Муниципальные услуги (работы), оказываемые (выполняемые) на платной основе в случаях, определенных федеральными законами, законами Ханты-Мансийского автономного округа-Югры, муниципальными правовыми актами города Югорска, могут быть дополнительно детализированы, с тем, чтобы обеспечить их формирование как отдельной муниципальной услуги.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Перечень </w:t>
      </w:r>
      <w:r w:rsidR="00970C08" w:rsidRPr="008F1C71">
        <w:t>муниципальных</w:t>
      </w:r>
      <w:r w:rsidRPr="008F1C71">
        <w:t xml:space="preserve"> услуг (работ) должен составляться по форме согласно </w:t>
      </w:r>
      <w:r w:rsidR="006922CB" w:rsidRPr="008F1C71">
        <w:t>п</w:t>
      </w:r>
      <w:r w:rsidRPr="008F1C71">
        <w:t xml:space="preserve">риложению 2 к постановлению </w:t>
      </w:r>
      <w:r w:rsidR="006922CB" w:rsidRPr="008F1C71">
        <w:t xml:space="preserve">администрации города Югорска от </w:t>
      </w:r>
      <w:r w:rsidR="00A554A8" w:rsidRPr="008F1C71">
        <w:t>28.12.2010 № 2429</w:t>
      </w:r>
      <w:r w:rsidR="006922CB" w:rsidRPr="008F1C71">
        <w:t xml:space="preserve"> «О порядке формирования муниципального задания в отношении муниципальных учреждений города Югорска и финансового обеспечения выполнения муниципального задания»</w:t>
      </w:r>
      <w:r w:rsidRPr="008F1C71">
        <w:t xml:space="preserve"> (далее – Постановление) и в обязательном порядке должен содержать следующие графы: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графа 1 </w:t>
      </w:r>
      <w:r w:rsidR="00B87C5B" w:rsidRPr="008F1C71">
        <w:t>–</w:t>
      </w:r>
      <w:r w:rsidRPr="008F1C71">
        <w:t xml:space="preserve"> </w:t>
      </w:r>
      <w:r w:rsidR="00B87C5B" w:rsidRPr="008F1C71">
        <w:t xml:space="preserve">порядковый </w:t>
      </w:r>
      <w:r w:rsidRPr="008F1C71">
        <w:t xml:space="preserve">номер </w:t>
      </w:r>
      <w:r w:rsidR="006922CB" w:rsidRPr="008F1C71">
        <w:t>муниципальной</w:t>
      </w:r>
      <w:r w:rsidRPr="008F1C71">
        <w:t xml:space="preserve"> услуги (работы);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графа 2 </w:t>
      </w:r>
      <w:r w:rsidR="00B87C5B" w:rsidRPr="008F1C71">
        <w:t>–</w:t>
      </w:r>
      <w:r w:rsidRPr="008F1C71">
        <w:t xml:space="preserve"> наименование </w:t>
      </w:r>
      <w:r w:rsidR="006922CB" w:rsidRPr="008F1C71">
        <w:t>муниципальной</w:t>
      </w:r>
      <w:r w:rsidRPr="008F1C71">
        <w:t xml:space="preserve"> услуги (работы), в которой для каждой категории (группы, типа, вида) </w:t>
      </w:r>
      <w:r w:rsidR="006922CB" w:rsidRPr="008F1C71">
        <w:t>муниципальных</w:t>
      </w:r>
      <w:r w:rsidRPr="008F1C71">
        <w:t xml:space="preserve"> учреждений рекомендуется предусмотреть отдельную услугу (работу) либо несколько услуг (работ);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графа 3 - категория потребителей </w:t>
      </w:r>
      <w:r w:rsidR="006922CB" w:rsidRPr="008F1C71">
        <w:t xml:space="preserve">муниципальной </w:t>
      </w:r>
      <w:r w:rsidRPr="008F1C71">
        <w:t xml:space="preserve">услуги (работы) (рекомендуется на основании нормативных правовых актов максимально точно привести характеристику физических и/или юридических лиц – потребителей </w:t>
      </w:r>
      <w:r w:rsidR="005C1C02" w:rsidRPr="008F1C71">
        <w:t>муниципальной</w:t>
      </w:r>
      <w:r w:rsidRPr="008F1C71">
        <w:t xml:space="preserve"> услуги с использованием параметров возраста, состояния здоровья, образования, гражданства, местонахождения и т.п. для физических лиц; параметров видов деятельности, отношения к субъектам малого предпринимательс</w:t>
      </w:r>
      <w:r w:rsidR="00721D8E" w:rsidRPr="008F1C71">
        <w:t>тва и т.п. для юридических лиц).</w:t>
      </w:r>
      <w:r w:rsidRPr="008F1C71">
        <w:t xml:space="preserve"> </w:t>
      </w:r>
      <w:r w:rsidR="00721D8E" w:rsidRPr="008F1C71">
        <w:t>Г</w:t>
      </w:r>
      <w:r w:rsidRPr="008F1C71">
        <w:t xml:space="preserve">рафа заполняется для </w:t>
      </w:r>
      <w:r w:rsidR="005C1C02" w:rsidRPr="008F1C71">
        <w:t>муниципальных</w:t>
      </w:r>
      <w:r w:rsidRPr="008F1C71">
        <w:t xml:space="preserve"> услуг (работ), оказываемых (выполняемых) д</w:t>
      </w:r>
      <w:r w:rsidR="00721D8E" w:rsidRPr="008F1C71">
        <w:t>ля физических и юридических лиц.</w:t>
      </w:r>
      <w:r w:rsidRPr="008F1C71">
        <w:t xml:space="preserve"> </w:t>
      </w:r>
      <w:r w:rsidR="00721D8E" w:rsidRPr="008F1C71">
        <w:t>В</w:t>
      </w:r>
      <w:r w:rsidRPr="008F1C71">
        <w:t xml:space="preserve"> случае если </w:t>
      </w:r>
      <w:r w:rsidR="005C1C02" w:rsidRPr="008F1C71">
        <w:t>муниципальная</w:t>
      </w:r>
      <w:r w:rsidRPr="008F1C71">
        <w:t xml:space="preserve"> услуга (работа) выполняется в интересах государства, общества в целом и выделить категорию получателей – физических или юридических лиц не представляется возможным, в данной графе ставится прочерк;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графа 4 </w:t>
      </w:r>
      <w:r w:rsidR="005C1C02" w:rsidRPr="008F1C71">
        <w:t>–</w:t>
      </w:r>
      <w:r w:rsidRPr="008F1C71">
        <w:t xml:space="preserve"> </w:t>
      </w:r>
      <w:r w:rsidR="005C1C02" w:rsidRPr="008F1C71">
        <w:t xml:space="preserve">перечень и  </w:t>
      </w:r>
      <w:r w:rsidRPr="008F1C71">
        <w:t xml:space="preserve">единицы измерения показателя объема </w:t>
      </w:r>
      <w:r w:rsidR="005C1C02" w:rsidRPr="008F1C71">
        <w:t>муниципальной</w:t>
      </w:r>
      <w:r w:rsidRPr="008F1C71">
        <w:t xml:space="preserve"> услуги (работы) (рекомендуется указывать показатель, которым может быть измерен объем оказания </w:t>
      </w:r>
      <w:r w:rsidR="005C1C02" w:rsidRPr="008F1C71">
        <w:t>муниципальной</w:t>
      </w:r>
      <w:r w:rsidRPr="008F1C71">
        <w:t xml:space="preserve"> услуги (работы), например: число посетителей (тыс.</w:t>
      </w:r>
      <w:r w:rsidR="00721D8E" w:rsidRPr="008F1C71">
        <w:t xml:space="preserve"> </w:t>
      </w:r>
      <w:r w:rsidRPr="008F1C71">
        <w:t>чел.), число обучающихся (чел.), количество койко-дней (ед.), количество новых постановок (ед.), клиенто/дней, дето/дней (ед.), количество вызовов (ед.), число проведенных мероприятий (ед.), количество единиц хранения (ед.), площадь помещений (кв.м.), число восстановленных (отремонтированных, отреставрированных) сооружений (об</w:t>
      </w:r>
      <w:r w:rsidR="00721D8E" w:rsidRPr="008F1C71">
        <w:t>ъект)</w:t>
      </w:r>
      <w:r w:rsidRPr="008F1C71">
        <w:t>, число оформленных лицензий (ед.) и т.д.);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графа 5 - по решению главного распорядителя средств бюджета </w:t>
      </w:r>
      <w:r w:rsidR="005C1C02" w:rsidRPr="008F1C71">
        <w:t>города Югорска</w:t>
      </w:r>
      <w:r w:rsidRPr="008F1C71">
        <w:t xml:space="preserve"> в отношении </w:t>
      </w:r>
      <w:r w:rsidR="005C1C02" w:rsidRPr="008F1C71">
        <w:t>муниципальных</w:t>
      </w:r>
      <w:r w:rsidRPr="008F1C71">
        <w:t xml:space="preserve"> казенных учреждений, </w:t>
      </w:r>
      <w:r w:rsidR="00C8415E" w:rsidRPr="008F1C71">
        <w:t xml:space="preserve">администрации города Югорска, </w:t>
      </w:r>
      <w:r w:rsidR="005C1C02" w:rsidRPr="008F1C71">
        <w:t>органа администрации города Югорска</w:t>
      </w:r>
      <w:r w:rsidRPr="008F1C71">
        <w:t>, осуществляющ</w:t>
      </w:r>
      <w:r w:rsidR="00C504CD" w:rsidRPr="008F1C71">
        <w:t>их</w:t>
      </w:r>
      <w:r w:rsidRPr="008F1C71">
        <w:t xml:space="preserve"> функции и полномочия учредителя </w:t>
      </w:r>
      <w:r w:rsidR="005C1C02" w:rsidRPr="008F1C71">
        <w:t>муниципального</w:t>
      </w:r>
      <w:r w:rsidRPr="008F1C71">
        <w:t xml:space="preserve"> бюджетного или </w:t>
      </w:r>
      <w:r w:rsidR="005C1C02" w:rsidRPr="008F1C71">
        <w:t>муниципального</w:t>
      </w:r>
      <w:r w:rsidRPr="008F1C71">
        <w:t xml:space="preserve"> автономного учреждения, могут быть предусмотрены показатели качества </w:t>
      </w:r>
      <w:r w:rsidR="005C1C02" w:rsidRPr="008F1C71">
        <w:t>муниципальной</w:t>
      </w:r>
      <w:r w:rsidRPr="008F1C71">
        <w:t xml:space="preserve"> услуги.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Основные требования к качеству </w:t>
      </w:r>
      <w:r w:rsidR="00B34710" w:rsidRPr="008F1C71">
        <w:t>муниципальной</w:t>
      </w:r>
      <w:r w:rsidRPr="008F1C71">
        <w:t xml:space="preserve"> услуги (работы)</w:t>
      </w:r>
      <w:r w:rsidR="00903BF9" w:rsidRPr="008F1C71">
        <w:t>:</w:t>
      </w:r>
      <w:r w:rsidRPr="008F1C71">
        <w:t xml:space="preserve"> приводятся реквизиты и наименования основных правовых актов, регулирующих предоставление </w:t>
      </w:r>
      <w:r w:rsidR="00B34710" w:rsidRPr="008F1C71">
        <w:t>муниципальной</w:t>
      </w:r>
      <w:r w:rsidRPr="008F1C71">
        <w:t xml:space="preserve"> услуги: отраслевое законодательство, санитарно-эпидемиологические нормы и правила, государственные и (или) отраслевые стандарты (ГОСТы, ОСТы), типовые (примерные) положения и</w:t>
      </w:r>
      <w:r w:rsidR="00B34710" w:rsidRPr="008F1C71">
        <w:t xml:space="preserve"> т.п. – не более 5-7 документов.</w:t>
      </w:r>
      <w:r w:rsidRPr="008F1C71">
        <w:t xml:space="preserve">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Для каждой </w:t>
      </w:r>
      <w:r w:rsidR="00B34710" w:rsidRPr="008F1C71">
        <w:t>муниципальной</w:t>
      </w:r>
      <w:r w:rsidRPr="008F1C71">
        <w:t xml:space="preserve"> услуги рекомендуется установить не менее 2-3, но не более 7 показателей качества, определить для каждого показателя единицы измерения и формулу расчета </w:t>
      </w:r>
      <w:r w:rsidRPr="008F1C71">
        <w:lastRenderedPageBreak/>
        <w:t>(в случае если показатель является абсолютным и не требует расчета по формуле следует привести слова "Абсолютный показатель").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Состав показателей качества </w:t>
      </w:r>
      <w:r w:rsidR="00B34710" w:rsidRPr="008F1C71">
        <w:t>муниципальных</w:t>
      </w:r>
      <w:r w:rsidRPr="008F1C71">
        <w:t xml:space="preserve"> услуг рекомендуется по возможности устанавливать единым для всех </w:t>
      </w:r>
      <w:r w:rsidR="00B34710" w:rsidRPr="008F1C71">
        <w:t>муниципальных</w:t>
      </w:r>
      <w:r w:rsidRPr="008F1C71">
        <w:t xml:space="preserve"> учреждений, оказывающих одинаковую услугу.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Значения показателей качества должны устанавливаться индивидуально для каждого учреждения в </w:t>
      </w:r>
      <w:r w:rsidR="00B34710" w:rsidRPr="008F1C71">
        <w:t>муниципальном</w:t>
      </w:r>
      <w:r w:rsidRPr="008F1C71">
        <w:t xml:space="preserve"> задании.</w:t>
      </w:r>
    </w:p>
    <w:p w:rsidR="00A306C5" w:rsidRPr="008F1C71" w:rsidRDefault="00A306C5" w:rsidP="000E1B32">
      <w:pPr>
        <w:ind w:firstLine="720"/>
        <w:jc w:val="both"/>
      </w:pPr>
      <w:r w:rsidRPr="008F1C71">
        <w:t>При установлении состава показателей качества рекомендуется соблюдать следующие требования: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показатель должен быть направлен на оценку осуществления </w:t>
      </w:r>
      <w:r w:rsidR="000715A3" w:rsidRPr="008F1C71">
        <w:t>муниципальным</w:t>
      </w:r>
      <w:r w:rsidRPr="008F1C71">
        <w:t xml:space="preserve"> учреждением </w:t>
      </w:r>
      <w:r w:rsidR="000715A3" w:rsidRPr="008F1C71">
        <w:t>города</w:t>
      </w:r>
      <w:r w:rsidRPr="008F1C71">
        <w:t xml:space="preserve"> предусмотренных его учредительными документами основных видов деятельности, в отношении которых устанавливается </w:t>
      </w:r>
      <w:r w:rsidR="000715A3" w:rsidRPr="008F1C71">
        <w:t>муниципальное</w:t>
      </w:r>
      <w:r w:rsidRPr="008F1C71">
        <w:t xml:space="preserve"> задание;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показатель должен быть достижим в рамках деятельности соответствующего </w:t>
      </w:r>
      <w:r w:rsidR="000715A3" w:rsidRPr="008F1C71">
        <w:t>муниципального</w:t>
      </w:r>
      <w:r w:rsidRPr="008F1C71">
        <w:t xml:space="preserve"> учреждения </w:t>
      </w:r>
      <w:r w:rsidR="000715A3" w:rsidRPr="008F1C71">
        <w:t>города</w:t>
      </w:r>
      <w:r w:rsidRPr="008F1C71">
        <w:t xml:space="preserve">; достижение показателя должно зависеть в большей степени от деятельности данного учреждения и в меньшей степени  от деятельности </w:t>
      </w:r>
      <w:r w:rsidR="000715A3" w:rsidRPr="008F1C71">
        <w:t>администрации города Югорска</w:t>
      </w:r>
      <w:r w:rsidRPr="008F1C71">
        <w:t xml:space="preserve"> и потребителей </w:t>
      </w:r>
      <w:r w:rsidR="000715A3" w:rsidRPr="008F1C71">
        <w:t>муниципальной</w:t>
      </w:r>
      <w:r w:rsidRPr="008F1C71">
        <w:t xml:space="preserve"> услуги;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достижение показателя не должно требовать выделения </w:t>
      </w:r>
      <w:r w:rsidR="000715A3" w:rsidRPr="008F1C71">
        <w:t>муниципальному</w:t>
      </w:r>
      <w:r w:rsidRPr="008F1C71">
        <w:t xml:space="preserve"> учреждению </w:t>
      </w:r>
      <w:r w:rsidR="000715A3" w:rsidRPr="008F1C71">
        <w:t>города</w:t>
      </w:r>
      <w:r w:rsidRPr="008F1C71">
        <w:t xml:space="preserve"> дополнительного объема субсидии, сверх предоставляемой для целей финансового обеспечения выполнения </w:t>
      </w:r>
      <w:r w:rsidR="000715A3" w:rsidRPr="008F1C71">
        <w:t>муниципального</w:t>
      </w:r>
      <w:r w:rsidRPr="008F1C71">
        <w:t xml:space="preserve"> задания;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показатель не должен создавать стимулов для осуществления учреждением неправомерных, экономически неэффективных, социально неответственных действий, </w:t>
      </w:r>
      <w:r w:rsidR="00903BF9" w:rsidRPr="008F1C71">
        <w:t xml:space="preserve">создания у сотрудников муниципальных учреждений «ложных стимулов» (например, ориентированных на достижение целей </w:t>
      </w:r>
      <w:r w:rsidR="00721D8E" w:rsidRPr="008F1C71">
        <w:t>и</w:t>
      </w:r>
      <w:r w:rsidR="00903BF9" w:rsidRPr="008F1C71">
        <w:t xml:space="preserve"> задач «любой ценой», в том числе с помощью «приписок»), </w:t>
      </w:r>
      <w:r w:rsidRPr="008F1C71">
        <w:t xml:space="preserve">являться основанием для ухудшения положения потребителей </w:t>
      </w:r>
      <w:r w:rsidR="000715A3" w:rsidRPr="008F1C71">
        <w:t>муниципальной</w:t>
      </w:r>
      <w:r w:rsidRPr="008F1C71">
        <w:t xml:space="preserve"> услуги в интересах достижения показателя (например, не рекомендуется использовать показатель количества выявленных правонарушений в различных сферах).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Для каждой </w:t>
      </w:r>
      <w:r w:rsidR="000715A3" w:rsidRPr="008F1C71">
        <w:t>муниципальной</w:t>
      </w:r>
      <w:r w:rsidRPr="008F1C71">
        <w:t xml:space="preserve"> услуги рекомендуется вводить показатели двух условно выделяемых типов:</w:t>
      </w:r>
    </w:p>
    <w:p w:rsidR="00A306C5" w:rsidRPr="008F1C71" w:rsidRDefault="000E1B32" w:rsidP="000E1B32">
      <w:pPr>
        <w:ind w:firstLine="720"/>
        <w:jc w:val="both"/>
      </w:pPr>
      <w:r w:rsidRPr="008F1C71">
        <w:t>а) п</w:t>
      </w:r>
      <w:r w:rsidR="00A306C5" w:rsidRPr="008F1C71">
        <w:t xml:space="preserve">оказатели, характеризующие основные результаты работы </w:t>
      </w:r>
      <w:r w:rsidR="000715A3" w:rsidRPr="008F1C71">
        <w:t>муниципального</w:t>
      </w:r>
      <w:r w:rsidR="00A306C5" w:rsidRPr="008F1C71">
        <w:t xml:space="preserve"> учреждения, например:</w:t>
      </w:r>
    </w:p>
    <w:p w:rsidR="00A306C5" w:rsidRPr="008F1C71" w:rsidRDefault="00487CBA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для </w:t>
      </w:r>
      <w:r w:rsidR="00903BF9" w:rsidRPr="008F1C71">
        <w:t xml:space="preserve">муниципальной услуги «комплектование и хранение </w:t>
      </w:r>
      <w:r w:rsidR="00A306C5" w:rsidRPr="008F1C71">
        <w:t>библиоте</w:t>
      </w:r>
      <w:r w:rsidR="00903BF9" w:rsidRPr="008F1C71">
        <w:t>чного фонда»</w:t>
      </w:r>
      <w:r w:rsidR="00A306C5" w:rsidRPr="008F1C71">
        <w:t xml:space="preserve"> – доля удовлетворенных запросов читателей (по категориям запросов); среднее время выполнения запроса читателя (по категориям запросов); активность использования библиотечного фонда;</w:t>
      </w:r>
    </w:p>
    <w:p w:rsidR="00A306C5" w:rsidRPr="008F1C71" w:rsidRDefault="00487CBA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для </w:t>
      </w:r>
      <w:r w:rsidR="00903BF9" w:rsidRPr="008F1C71">
        <w:t xml:space="preserve">муниципальной услуги «демонстрация </w:t>
      </w:r>
      <w:r w:rsidR="00A306C5" w:rsidRPr="008F1C71">
        <w:t>музе</w:t>
      </w:r>
      <w:r w:rsidR="00903BF9" w:rsidRPr="008F1C71">
        <w:t>йной экспозиции»</w:t>
      </w:r>
      <w:r w:rsidR="00A306C5" w:rsidRPr="008F1C71">
        <w:t xml:space="preserve"> – степень сохранности музейных предметов и музейных коллекций; процент ежегодно экспонируемых музейных предметов и музейных коллекций;</w:t>
      </w:r>
    </w:p>
    <w:p w:rsidR="00A306C5" w:rsidRPr="008F1C71" w:rsidRDefault="00487CBA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для </w:t>
      </w:r>
      <w:r w:rsidR="00903BF9" w:rsidRPr="008F1C71">
        <w:t xml:space="preserve">муниципальной услуги «подготовка спортсменов к участию в соревнованиях» </w:t>
      </w:r>
      <w:r w:rsidR="00A306C5" w:rsidRPr="008F1C71">
        <w:t>– количество призеров соревнований различного уровня;</w:t>
      </w:r>
    </w:p>
    <w:p w:rsidR="00A306C5" w:rsidRPr="008F1C71" w:rsidRDefault="00487CBA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для </w:t>
      </w:r>
      <w:r w:rsidR="00903BF9" w:rsidRPr="008F1C71">
        <w:t>всех муниципальных услуг</w:t>
      </w:r>
      <w:r w:rsidR="00A306C5" w:rsidRPr="008F1C71">
        <w:t xml:space="preserve"> - доля обоснованных жалоб, по которым предприняты необходимые действия; доля потребителей, удовлетворенных качеством оказания </w:t>
      </w:r>
      <w:r w:rsidR="000715A3" w:rsidRPr="008F1C71">
        <w:t>муниципальной</w:t>
      </w:r>
      <w:r w:rsidR="00A306C5" w:rsidRPr="008F1C71">
        <w:t xml:space="preserve"> услуги, определяемая на основе опросов потребителей </w:t>
      </w:r>
      <w:r w:rsidR="000715A3" w:rsidRPr="008F1C71">
        <w:t>муниципальной</w:t>
      </w:r>
      <w:r w:rsidR="00A306C5" w:rsidRPr="008F1C71">
        <w:t xml:space="preserve"> услуги, и т.д.</w:t>
      </w:r>
    </w:p>
    <w:p w:rsidR="00A306C5" w:rsidRPr="008F1C71" w:rsidRDefault="000E1B32" w:rsidP="000E1B32">
      <w:pPr>
        <w:ind w:firstLine="720"/>
        <w:jc w:val="both"/>
      </w:pPr>
      <w:r w:rsidRPr="008F1C71">
        <w:t>б) по</w:t>
      </w:r>
      <w:r w:rsidR="00A306C5" w:rsidRPr="008F1C71">
        <w:t xml:space="preserve">казатели, характеризующие процесс оказания </w:t>
      </w:r>
      <w:r w:rsidR="000715A3" w:rsidRPr="008F1C71">
        <w:t>муниципальной</w:t>
      </w:r>
      <w:r w:rsidR="00A306C5" w:rsidRPr="008F1C71">
        <w:t xml:space="preserve"> услуги и условия ее оказания, на которые может повлиять оказывающее </w:t>
      </w:r>
      <w:r w:rsidR="000715A3" w:rsidRPr="008F1C71">
        <w:t>муниципальную</w:t>
      </w:r>
      <w:r w:rsidR="00A306C5" w:rsidRPr="008F1C71">
        <w:t xml:space="preserve"> услугу </w:t>
      </w:r>
      <w:r w:rsidR="000715A3" w:rsidRPr="008F1C71">
        <w:t>муниципальное</w:t>
      </w:r>
      <w:r w:rsidR="00A306C5" w:rsidRPr="008F1C71">
        <w:t xml:space="preserve"> учреждение, например:</w:t>
      </w:r>
    </w:p>
    <w:p w:rsidR="00903BF9" w:rsidRPr="008F1C71" w:rsidRDefault="00903BF9" w:rsidP="000E1B32">
      <w:pPr>
        <w:ind w:firstLine="720"/>
        <w:jc w:val="both"/>
      </w:pPr>
      <w:r w:rsidRPr="008F1C71">
        <w:t>- требования к квалификации персонала;</w:t>
      </w:r>
    </w:p>
    <w:p w:rsidR="00131B18" w:rsidRPr="008F1C71" w:rsidRDefault="00131B18" w:rsidP="000E1B32">
      <w:pPr>
        <w:ind w:firstLine="720"/>
        <w:jc w:val="both"/>
      </w:pPr>
      <w:r w:rsidRPr="008F1C71">
        <w:t>- требования к качеству используемых в процессе оказания муниципальной услуги материальных запасов;</w:t>
      </w:r>
    </w:p>
    <w:p w:rsidR="00903BF9" w:rsidRPr="008F1C71" w:rsidRDefault="00903BF9" w:rsidP="000E1B32">
      <w:pPr>
        <w:ind w:firstLine="720"/>
        <w:jc w:val="both"/>
      </w:pPr>
      <w:r w:rsidRPr="008F1C71">
        <w:t>- требования к качеству оборудования, с использованием которого оказывается муниципальная услуга;</w:t>
      </w:r>
    </w:p>
    <w:p w:rsidR="00131B18" w:rsidRPr="008F1C71" w:rsidRDefault="00131B18" w:rsidP="000E1B32">
      <w:pPr>
        <w:ind w:firstLine="720"/>
        <w:jc w:val="both"/>
      </w:pPr>
      <w:r w:rsidRPr="008F1C71">
        <w:t>- требования к качеству зданий и сооружений, в которых осуществляется оказание муниципальной услуги.</w:t>
      </w:r>
    </w:p>
    <w:p w:rsidR="00131B18" w:rsidRPr="008F1C71" w:rsidRDefault="00131B18" w:rsidP="000E1B32">
      <w:pPr>
        <w:ind w:firstLine="720"/>
        <w:jc w:val="both"/>
      </w:pPr>
      <w:r w:rsidRPr="008F1C71">
        <w:t>Примерами таких показателей могут служить:</w:t>
      </w:r>
    </w:p>
    <w:p w:rsidR="00131B18" w:rsidRPr="008F1C71" w:rsidRDefault="00131B18" w:rsidP="000E1B32">
      <w:pPr>
        <w:ind w:firstLine="720"/>
        <w:jc w:val="both"/>
      </w:pPr>
      <w:r w:rsidRPr="008F1C71">
        <w:t>- для муниципальной услуги «организация досуговых мероприятий» - систематичность проведения мероприятий, сочетание познавательных и развлекательных игр;</w:t>
      </w:r>
    </w:p>
    <w:p w:rsidR="00A306C5" w:rsidRPr="008F1C71" w:rsidRDefault="00131B18" w:rsidP="000E1B32">
      <w:pPr>
        <w:ind w:firstLine="720"/>
        <w:jc w:val="both"/>
      </w:pPr>
      <w:r w:rsidRPr="008F1C71">
        <w:t xml:space="preserve">- для муниципальной услуги «комплектование и хранение библиотечного фонда» </w:t>
      </w:r>
      <w:r w:rsidR="00A306C5" w:rsidRPr="008F1C71">
        <w:t xml:space="preserve">– доля библиотечного фонда, переведенного в электронную форму; </w:t>
      </w:r>
    </w:p>
    <w:p w:rsidR="00A306C5" w:rsidRPr="008F1C71" w:rsidRDefault="00487CBA" w:rsidP="000E1B32">
      <w:pPr>
        <w:ind w:firstLine="720"/>
        <w:jc w:val="both"/>
      </w:pPr>
      <w:r w:rsidRPr="008F1C71">
        <w:lastRenderedPageBreak/>
        <w:t>- для муниципальной образовательной</w:t>
      </w:r>
      <w:r w:rsidR="00A306C5" w:rsidRPr="008F1C71">
        <w:t xml:space="preserve"> </w:t>
      </w:r>
      <w:r w:rsidRPr="008F1C71">
        <w:t>услуги</w:t>
      </w:r>
      <w:r w:rsidR="00A306C5" w:rsidRPr="008F1C71">
        <w:t xml:space="preserve"> – процент выполнения учебного плана, уровень заболеваемости; </w:t>
      </w:r>
    </w:p>
    <w:p w:rsidR="00A306C5" w:rsidRPr="008F1C71" w:rsidRDefault="00131B18" w:rsidP="000E1B32">
      <w:pPr>
        <w:ind w:firstLine="720"/>
        <w:jc w:val="both"/>
      </w:pPr>
      <w:r w:rsidRPr="008F1C71">
        <w:t>- для муниципальной услуги «оказание</w:t>
      </w:r>
      <w:r w:rsidR="00A306C5" w:rsidRPr="008F1C71">
        <w:t xml:space="preserve"> стационарн</w:t>
      </w:r>
      <w:r w:rsidRPr="008F1C71">
        <w:t>ой медицинской помощи»</w:t>
      </w:r>
      <w:r w:rsidR="00A306C5" w:rsidRPr="008F1C71">
        <w:t xml:space="preserve"> – темпы сокращения  случаев выявления внутрибольничных инфекций</w:t>
      </w:r>
      <w:r w:rsidRPr="008F1C71">
        <w:t>, регулярность проведения дезинфекции и кварцевания помещений, влажной уборки</w:t>
      </w:r>
      <w:r w:rsidR="00A306C5" w:rsidRPr="008F1C71">
        <w:t xml:space="preserve">; </w:t>
      </w:r>
    </w:p>
    <w:p w:rsidR="00A306C5" w:rsidRPr="008F1C71" w:rsidRDefault="00131B18" w:rsidP="000E1B32">
      <w:pPr>
        <w:ind w:firstLine="720"/>
        <w:jc w:val="both"/>
      </w:pPr>
      <w:r w:rsidRPr="008F1C71">
        <w:t>- для муниципальной услуги «оказание</w:t>
      </w:r>
      <w:r w:rsidR="00A306C5" w:rsidRPr="008F1C71">
        <w:t xml:space="preserve"> амбулаторно-поликлиническ</w:t>
      </w:r>
      <w:r w:rsidRPr="008F1C71">
        <w:t>ой медицинской помощи</w:t>
      </w:r>
      <w:r w:rsidR="00721D8E" w:rsidRPr="008F1C71">
        <w:t>»</w:t>
      </w:r>
      <w:r w:rsidR="00A306C5" w:rsidRPr="008F1C71">
        <w:t xml:space="preserve"> - среднее время ожидания приема врача;</w:t>
      </w:r>
    </w:p>
    <w:p w:rsidR="00A306C5" w:rsidRPr="008F1C71" w:rsidRDefault="00131B18" w:rsidP="000E1B32">
      <w:pPr>
        <w:ind w:firstLine="720"/>
        <w:jc w:val="both"/>
      </w:pPr>
      <w:r w:rsidRPr="008F1C71">
        <w:t>- для муниципальной услуги «оказание</w:t>
      </w:r>
      <w:r w:rsidR="00A306C5" w:rsidRPr="008F1C71">
        <w:t xml:space="preserve"> скорой медицинской помощи</w:t>
      </w:r>
      <w:r w:rsidRPr="008F1C71">
        <w:t>»</w:t>
      </w:r>
      <w:r w:rsidR="00A306C5" w:rsidRPr="008F1C71">
        <w:t xml:space="preserve"> – среднее время ожидания бригады скорой медицинской помощи;</w:t>
      </w:r>
    </w:p>
    <w:p w:rsidR="00A306C5" w:rsidRPr="008F1C71" w:rsidRDefault="00487CBA" w:rsidP="000E1B32">
      <w:pPr>
        <w:ind w:firstLine="720"/>
        <w:jc w:val="both"/>
      </w:pPr>
      <w:r w:rsidRPr="008F1C71">
        <w:t xml:space="preserve">- для муниципальной услуги «подготовка спортсменов к участию в соревнованиях» </w:t>
      </w:r>
      <w:r w:rsidR="00A306C5" w:rsidRPr="008F1C71">
        <w:t>– процент выполнения учебно-тренировочной программы;</w:t>
      </w:r>
    </w:p>
    <w:p w:rsidR="00A306C5" w:rsidRPr="008F1C71" w:rsidRDefault="00131B18" w:rsidP="000E1B32">
      <w:pPr>
        <w:ind w:firstLine="720"/>
        <w:jc w:val="both"/>
      </w:pPr>
      <w:r w:rsidRPr="008F1C71">
        <w:t xml:space="preserve">- для муниципальной услуги «пополнение и хранение музейного фонда» </w:t>
      </w:r>
      <w:r w:rsidR="00A306C5" w:rsidRPr="008F1C71">
        <w:t>– процент музейных предметов, внесенных в электронный каталог;</w:t>
      </w:r>
    </w:p>
    <w:p w:rsidR="00A306C5" w:rsidRPr="008F1C71" w:rsidRDefault="00131B18" w:rsidP="000E1B32">
      <w:pPr>
        <w:ind w:firstLine="720"/>
        <w:jc w:val="both"/>
      </w:pPr>
      <w:r w:rsidRPr="008F1C71">
        <w:t>- для муниципальных услуг</w:t>
      </w:r>
      <w:r w:rsidR="00A306C5" w:rsidRPr="008F1C71">
        <w:t>, оказыва</w:t>
      </w:r>
      <w:r w:rsidRPr="008F1C71">
        <w:t>емых</w:t>
      </w:r>
      <w:r w:rsidR="00A306C5" w:rsidRPr="008F1C71">
        <w:t xml:space="preserve"> по заявкам (обращениям) потребителей – среднее время ожидания оказания услуги с момента поступления заявки (обращения) потребителя;</w:t>
      </w:r>
    </w:p>
    <w:p w:rsidR="00A306C5" w:rsidRPr="008F1C71" w:rsidRDefault="00131B18" w:rsidP="000E1B32">
      <w:pPr>
        <w:ind w:firstLine="720"/>
        <w:jc w:val="both"/>
      </w:pPr>
      <w:r w:rsidRPr="008F1C71">
        <w:t xml:space="preserve">- для муниципальных услуг, оказываемых </w:t>
      </w:r>
      <w:r w:rsidR="00A306C5" w:rsidRPr="008F1C71">
        <w:t>потребителям в электронной форме – доля заявок (обращений) потребителей, поступивших в электронной форме</w:t>
      </w:r>
      <w:r w:rsidR="000715A3" w:rsidRPr="008F1C71">
        <w:t>;</w:t>
      </w:r>
    </w:p>
    <w:p w:rsidR="00A306C5" w:rsidRPr="008F1C71" w:rsidRDefault="00A306C5" w:rsidP="000E1B32">
      <w:pPr>
        <w:ind w:firstLine="720"/>
        <w:jc w:val="both"/>
      </w:pPr>
      <w:r w:rsidRPr="008F1C71">
        <w:t>и т.д.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графа 6 – наименование </w:t>
      </w:r>
      <w:r w:rsidR="000715A3" w:rsidRPr="008F1C71">
        <w:t>муниципальных</w:t>
      </w:r>
      <w:r w:rsidRPr="008F1C71">
        <w:t xml:space="preserve"> учреждений</w:t>
      </w:r>
      <w:r w:rsidR="000715A3" w:rsidRPr="008F1C71">
        <w:t>,</w:t>
      </w:r>
      <w:r w:rsidRPr="008F1C71">
        <w:t xml:space="preserve"> оказывающих </w:t>
      </w:r>
      <w:r w:rsidR="000715A3" w:rsidRPr="008F1C71">
        <w:t>муниципальную</w:t>
      </w:r>
      <w:r w:rsidRPr="008F1C71">
        <w:t xml:space="preserve"> услугу (выполняющих работу) </w:t>
      </w:r>
      <w:r w:rsidR="000715A3" w:rsidRPr="008F1C71">
        <w:t>(</w:t>
      </w:r>
      <w:r w:rsidRPr="008F1C71">
        <w:t xml:space="preserve">заполняется по решению главного распорядителя средств бюджета </w:t>
      </w:r>
      <w:r w:rsidR="000715A3" w:rsidRPr="008F1C71">
        <w:t>города Югорска</w:t>
      </w:r>
      <w:r w:rsidRPr="008F1C71">
        <w:t xml:space="preserve"> в отношении казенных учреждений, </w:t>
      </w:r>
      <w:r w:rsidR="00C8415E" w:rsidRPr="008F1C71">
        <w:t xml:space="preserve">администрации города Югорска, </w:t>
      </w:r>
      <w:r w:rsidR="000715A3" w:rsidRPr="008F1C71">
        <w:t>органа администрации города Югорска</w:t>
      </w:r>
      <w:r w:rsidRPr="008F1C71">
        <w:t>, осуществляющ</w:t>
      </w:r>
      <w:r w:rsidR="00C504CD" w:rsidRPr="008F1C71">
        <w:t>их</w:t>
      </w:r>
      <w:r w:rsidRPr="008F1C71">
        <w:t xml:space="preserve"> функции и полномочия учредителя </w:t>
      </w:r>
      <w:r w:rsidR="000715A3" w:rsidRPr="008F1C71">
        <w:t>муниципального</w:t>
      </w:r>
      <w:r w:rsidRPr="008F1C71">
        <w:t xml:space="preserve"> бюджетного или  </w:t>
      </w:r>
      <w:r w:rsidR="000715A3" w:rsidRPr="008F1C71">
        <w:t>муниципального</w:t>
      </w:r>
      <w:r w:rsidRPr="008F1C71">
        <w:t xml:space="preserve"> автономного учреждения</w:t>
      </w:r>
      <w:r w:rsidR="000715A3" w:rsidRPr="008F1C71">
        <w:t>)</w:t>
      </w:r>
      <w:r w:rsidRPr="008F1C71">
        <w:t>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7. Главный распорядитель средств бюджета </w:t>
      </w:r>
      <w:r w:rsidR="000715A3" w:rsidRPr="008F1C71">
        <w:t>города Югорска</w:t>
      </w:r>
      <w:r w:rsidRPr="008F1C71">
        <w:t xml:space="preserve"> в отношении </w:t>
      </w:r>
      <w:r w:rsidR="000715A3" w:rsidRPr="008F1C71">
        <w:t>муниципальных</w:t>
      </w:r>
      <w:r w:rsidRPr="008F1C71">
        <w:t xml:space="preserve"> казенных учреждений, </w:t>
      </w:r>
      <w:r w:rsidR="00C504CD" w:rsidRPr="008F1C71">
        <w:t xml:space="preserve">администрация города Югорска, </w:t>
      </w:r>
      <w:r w:rsidR="000715A3" w:rsidRPr="008F1C71">
        <w:t>орган администрации города Югорска</w:t>
      </w:r>
      <w:r w:rsidRPr="008F1C71">
        <w:t>, осуществляющи</w:t>
      </w:r>
      <w:r w:rsidR="00C504CD" w:rsidRPr="008F1C71">
        <w:t>е</w:t>
      </w:r>
      <w:r w:rsidRPr="008F1C71">
        <w:t xml:space="preserve"> функции и полномочия учредителя </w:t>
      </w:r>
      <w:r w:rsidR="000715A3" w:rsidRPr="008F1C71">
        <w:t>муниципального</w:t>
      </w:r>
      <w:r w:rsidRPr="008F1C71">
        <w:t xml:space="preserve"> бюджетного или </w:t>
      </w:r>
      <w:r w:rsidR="000715A3" w:rsidRPr="008F1C71">
        <w:t>муниципального</w:t>
      </w:r>
      <w:r w:rsidRPr="008F1C71">
        <w:t xml:space="preserve"> автономного учреждения - обязаны в случае изменения перечня </w:t>
      </w:r>
      <w:r w:rsidR="00C504CD" w:rsidRPr="008F1C71">
        <w:t>муниципальных</w:t>
      </w:r>
      <w:r w:rsidRPr="008F1C71">
        <w:t xml:space="preserve"> услуг (работ) рассматривать данные изменения и при необходимости вносить изменения в утвержденный перечень </w:t>
      </w:r>
      <w:r w:rsidR="00C46F9F" w:rsidRPr="008F1C71">
        <w:t xml:space="preserve">муниципальных </w:t>
      </w:r>
      <w:r w:rsidRPr="008F1C71">
        <w:t xml:space="preserve">услуг (работ).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При внесении изменений в перечень </w:t>
      </w:r>
      <w:r w:rsidR="00C46F9F" w:rsidRPr="008F1C71">
        <w:t>муниципальных</w:t>
      </w:r>
      <w:r w:rsidRPr="008F1C71">
        <w:t xml:space="preserve"> услуг (работ) в соответствующих правовых актах должны устанавливаться сроки вступления данных изменений в силу с учетом сроков осуществления стадий бюджетного процесса и нецелесообразности изменения утвержденных </w:t>
      </w:r>
      <w:r w:rsidR="00C46F9F" w:rsidRPr="008F1C71">
        <w:t>муниципальных</w:t>
      </w:r>
      <w:r w:rsidRPr="008F1C71">
        <w:t xml:space="preserve"> заданий, составленных на основе перечней </w:t>
      </w:r>
      <w:r w:rsidR="00C46F9F" w:rsidRPr="008F1C71">
        <w:t>муниципальных</w:t>
      </w:r>
      <w:r w:rsidRPr="008F1C71">
        <w:t xml:space="preserve"> услуг (работ),  текущего финансового года.</w:t>
      </w:r>
    </w:p>
    <w:p w:rsidR="00A306C5" w:rsidRPr="008F1C71" w:rsidRDefault="00A306C5" w:rsidP="00A306C5"/>
    <w:p w:rsidR="00A306C5" w:rsidRPr="008F1C71" w:rsidRDefault="00A306C5" w:rsidP="00A306C5">
      <w:pPr>
        <w:jc w:val="center"/>
      </w:pPr>
      <w:r w:rsidRPr="008F1C71">
        <w:t xml:space="preserve">III. Рекомендации по заполнению формы </w:t>
      </w:r>
      <w:r w:rsidR="00C46F9F" w:rsidRPr="008F1C71">
        <w:t>муниципального</w:t>
      </w:r>
      <w:r w:rsidRPr="008F1C71">
        <w:t xml:space="preserve"> задания</w:t>
      </w:r>
    </w:p>
    <w:p w:rsidR="00A306C5" w:rsidRPr="008F1C71" w:rsidRDefault="00A306C5" w:rsidP="00A306C5"/>
    <w:p w:rsidR="00A306C5" w:rsidRPr="008F1C71" w:rsidRDefault="00A306C5" w:rsidP="000E1B32">
      <w:pPr>
        <w:ind w:firstLine="720"/>
        <w:jc w:val="both"/>
      </w:pPr>
      <w:r w:rsidRPr="008F1C71">
        <w:t xml:space="preserve">8. </w:t>
      </w:r>
      <w:r w:rsidR="001E2D69" w:rsidRPr="008F1C71">
        <w:t>Муниципальное</w:t>
      </w:r>
      <w:r w:rsidRPr="008F1C71">
        <w:t xml:space="preserve"> задание составляется на очередной финансовый год и плановый период </w:t>
      </w:r>
      <w:r w:rsidR="001E2D69" w:rsidRPr="008F1C71">
        <w:t>муниципальными</w:t>
      </w:r>
      <w:r w:rsidRPr="008F1C71">
        <w:t xml:space="preserve"> учреждениями </w:t>
      </w:r>
      <w:r w:rsidR="001E2D69" w:rsidRPr="008F1C71">
        <w:t>города Югорска</w:t>
      </w:r>
      <w:r w:rsidRPr="008F1C71">
        <w:t xml:space="preserve"> по форме согласно </w:t>
      </w:r>
      <w:r w:rsidR="001E2D69" w:rsidRPr="008F1C71">
        <w:t>п</w:t>
      </w:r>
      <w:r w:rsidRPr="008F1C71">
        <w:t xml:space="preserve">риложениям 1, 1а к </w:t>
      </w:r>
      <w:r w:rsidR="00721D8E" w:rsidRPr="008F1C71">
        <w:t>П</w:t>
      </w:r>
      <w:r w:rsidRPr="008F1C71">
        <w:t xml:space="preserve">орядку </w:t>
      </w:r>
      <w:r w:rsidR="001E2D69" w:rsidRPr="008F1C71">
        <w:t>формирования муниципального задания в отношении муниципальных учреждений города Югорска и финансового обеспечения выполнения муниципального задания,</w:t>
      </w:r>
      <w:r w:rsidRPr="008F1C71">
        <w:t xml:space="preserve"> утвержденному </w:t>
      </w:r>
      <w:r w:rsidR="001E2D69" w:rsidRPr="008F1C71">
        <w:t xml:space="preserve">постановлением администрации города Югорска от </w:t>
      </w:r>
      <w:r w:rsidR="000F310C" w:rsidRPr="008F1C71">
        <w:t xml:space="preserve">28.12.2010 № 2429 </w:t>
      </w:r>
      <w:r w:rsidR="001E2D69" w:rsidRPr="008F1C71">
        <w:t>(далее – Порядок).</w:t>
      </w:r>
    </w:p>
    <w:p w:rsidR="00A306C5" w:rsidRPr="008F1C71" w:rsidRDefault="001E2D69" w:rsidP="000E1B32">
      <w:pPr>
        <w:ind w:firstLine="720"/>
        <w:jc w:val="both"/>
      </w:pPr>
      <w:r w:rsidRPr="008F1C71">
        <w:t>Муниципальное</w:t>
      </w:r>
      <w:r w:rsidR="00A306C5" w:rsidRPr="008F1C71">
        <w:t xml:space="preserve"> задание составляется для каждого </w:t>
      </w:r>
      <w:r w:rsidRPr="008F1C71">
        <w:t>муниципального</w:t>
      </w:r>
      <w:r w:rsidR="00A306C5" w:rsidRPr="008F1C71">
        <w:t xml:space="preserve"> учреждения, оказывающего </w:t>
      </w:r>
      <w:r w:rsidRPr="008F1C71">
        <w:t>муниципальные</w:t>
      </w:r>
      <w:r w:rsidR="00A306C5" w:rsidRPr="008F1C71">
        <w:t xml:space="preserve"> услуги (выполняющего работы).</w:t>
      </w:r>
    </w:p>
    <w:p w:rsidR="00A306C5" w:rsidRPr="008F1C71" w:rsidRDefault="001E2D69" w:rsidP="000E1B32">
      <w:pPr>
        <w:ind w:firstLine="720"/>
        <w:jc w:val="both"/>
      </w:pPr>
      <w:r w:rsidRPr="008F1C71">
        <w:t>Муниципальное</w:t>
      </w:r>
      <w:r w:rsidR="00A306C5" w:rsidRPr="008F1C71">
        <w:t xml:space="preserve"> задание может устанавливаться на оказание нескольких </w:t>
      </w:r>
      <w:r w:rsidRPr="008F1C71">
        <w:t>муниципальных</w:t>
      </w:r>
      <w:r w:rsidR="00A306C5" w:rsidRPr="008F1C71">
        <w:t xml:space="preserve"> услуг (выполнение нескольких работ). В этом случае </w:t>
      </w:r>
      <w:r w:rsidRPr="008F1C71">
        <w:t>муниципальное</w:t>
      </w:r>
      <w:r w:rsidR="00A306C5" w:rsidRPr="008F1C71">
        <w:t xml:space="preserve"> задание может включать несколько разделов, каждый из которых должен содержать требования к оказанию одной </w:t>
      </w:r>
      <w:r w:rsidRPr="008F1C71">
        <w:t>муниципальной</w:t>
      </w:r>
      <w:r w:rsidR="00A306C5" w:rsidRPr="008F1C71">
        <w:t xml:space="preserve"> услуги (выполнению одной работы).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9. </w:t>
      </w:r>
      <w:r w:rsidR="001E2D69" w:rsidRPr="008F1C71">
        <w:t>Муниципальное</w:t>
      </w:r>
      <w:r w:rsidRPr="008F1C71">
        <w:t xml:space="preserve"> задание формируется и утверждается в срок не позднее 1 месяца после официального опубликования </w:t>
      </w:r>
      <w:r w:rsidR="001E2D69" w:rsidRPr="008F1C71">
        <w:t>решения Думы города Югорска</w:t>
      </w:r>
      <w:r w:rsidRPr="008F1C71">
        <w:t xml:space="preserve"> о бюджете </w:t>
      </w:r>
      <w:r w:rsidR="001E2D69" w:rsidRPr="008F1C71">
        <w:t>города Югорска</w:t>
      </w:r>
      <w:r w:rsidRPr="008F1C71">
        <w:t xml:space="preserve"> на очередной финансовый год и плановый период: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для </w:t>
      </w:r>
      <w:r w:rsidR="00A175AD" w:rsidRPr="008F1C71">
        <w:t>муниципальных</w:t>
      </w:r>
      <w:r w:rsidR="00A306C5" w:rsidRPr="008F1C71">
        <w:t xml:space="preserve"> казенных учреждений – главным распорядителем средств бюджета </w:t>
      </w:r>
      <w:r w:rsidR="00A175AD" w:rsidRPr="008F1C71">
        <w:t>города Югорска</w:t>
      </w:r>
      <w:r w:rsidR="00A306C5" w:rsidRPr="008F1C71">
        <w:t>, в ведении которых находятся соответствующие учреждения;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для </w:t>
      </w:r>
      <w:r w:rsidR="00A175AD" w:rsidRPr="008F1C71">
        <w:t>муниципальных</w:t>
      </w:r>
      <w:r w:rsidR="00A306C5" w:rsidRPr="008F1C71">
        <w:t xml:space="preserve"> бюджетных и </w:t>
      </w:r>
      <w:r w:rsidR="00A175AD" w:rsidRPr="008F1C71">
        <w:t>муниципальных</w:t>
      </w:r>
      <w:r w:rsidR="00A306C5" w:rsidRPr="008F1C71">
        <w:t xml:space="preserve"> автономных учреждений – </w:t>
      </w:r>
      <w:r w:rsidR="00C504CD" w:rsidRPr="008F1C71">
        <w:t xml:space="preserve">администрацией города Югорска, </w:t>
      </w:r>
      <w:r w:rsidR="00A175AD" w:rsidRPr="008F1C71">
        <w:t>органом администрации города Югорска</w:t>
      </w:r>
      <w:r w:rsidR="00A306C5" w:rsidRPr="008F1C71">
        <w:t>, осуществляющим</w:t>
      </w:r>
      <w:r w:rsidR="00C504CD" w:rsidRPr="008F1C71">
        <w:t>и</w:t>
      </w:r>
      <w:r w:rsidR="00A306C5" w:rsidRPr="008F1C71">
        <w:t xml:space="preserve"> </w:t>
      </w:r>
      <w:r w:rsidR="00A306C5" w:rsidRPr="008F1C71">
        <w:lastRenderedPageBreak/>
        <w:t>функции и полномочия учредителя, в соответствии с предусмотренными учредительными документами основными видами деятельности учреждения.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10. При заполнении </w:t>
      </w:r>
      <w:r w:rsidR="00721D8E" w:rsidRPr="008F1C71">
        <w:t xml:space="preserve">части 1 </w:t>
      </w:r>
      <w:r w:rsidRPr="008F1C71">
        <w:t xml:space="preserve">формы </w:t>
      </w:r>
      <w:r w:rsidR="00A175AD" w:rsidRPr="008F1C71">
        <w:t>муниципального</w:t>
      </w:r>
      <w:r w:rsidRPr="008F1C71">
        <w:t xml:space="preserve"> задания на оказание </w:t>
      </w:r>
      <w:r w:rsidR="00A175AD" w:rsidRPr="008F1C71">
        <w:t>муниципальных</w:t>
      </w:r>
      <w:r w:rsidRPr="008F1C71">
        <w:t xml:space="preserve"> услуг необходимо руководствоваться следующим: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10.1. При заполнении титульного листа в строке </w:t>
      </w:r>
      <w:r w:rsidR="00580F27" w:rsidRPr="008F1C71">
        <w:t>«</w:t>
      </w:r>
      <w:r w:rsidRPr="008F1C71">
        <w:t>РАЗДЕЛ</w:t>
      </w:r>
      <w:r w:rsidR="00580F27" w:rsidRPr="008F1C71">
        <w:t>»</w:t>
      </w:r>
      <w:r w:rsidRPr="008F1C71">
        <w:t xml:space="preserve"> приводится порядковый номер раздела.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В случае, если </w:t>
      </w:r>
      <w:r w:rsidR="00A175AD" w:rsidRPr="008F1C71">
        <w:t>муниципальное</w:t>
      </w:r>
      <w:r w:rsidRPr="008F1C71">
        <w:t xml:space="preserve"> задание устанавливается для одной услуги строка </w:t>
      </w:r>
      <w:r w:rsidR="00580F27" w:rsidRPr="008F1C71">
        <w:t>«</w:t>
      </w:r>
      <w:r w:rsidRPr="008F1C71">
        <w:t>РАЗДЕЛ</w:t>
      </w:r>
      <w:r w:rsidR="00580F27" w:rsidRPr="008F1C71">
        <w:t>»</w:t>
      </w:r>
      <w:r w:rsidRPr="008F1C71">
        <w:t xml:space="preserve"> в титульном листе не включается.</w:t>
      </w:r>
    </w:p>
    <w:p w:rsidR="00A306C5" w:rsidRPr="008F1C71" w:rsidRDefault="00580F27" w:rsidP="000E1B32">
      <w:pPr>
        <w:ind w:firstLine="720"/>
        <w:jc w:val="both"/>
      </w:pPr>
      <w:r w:rsidRPr="008F1C71">
        <w:t>10.2. В пункте 1 «</w:t>
      </w:r>
      <w:r w:rsidR="00A306C5" w:rsidRPr="008F1C71">
        <w:t xml:space="preserve">Наименование </w:t>
      </w:r>
      <w:r w:rsidR="00A175AD" w:rsidRPr="008F1C71">
        <w:t>муниципальной</w:t>
      </w:r>
      <w:r w:rsidR="00A306C5" w:rsidRPr="008F1C71">
        <w:t xml:space="preserve"> услуги</w:t>
      </w:r>
      <w:r w:rsidRPr="008F1C71">
        <w:t>»</w:t>
      </w:r>
      <w:r w:rsidR="00A306C5" w:rsidRPr="008F1C71">
        <w:t xml:space="preserve"> приводится наименование </w:t>
      </w:r>
      <w:r w:rsidR="00A175AD" w:rsidRPr="008F1C71">
        <w:t>муниципальной</w:t>
      </w:r>
      <w:r w:rsidR="00A306C5" w:rsidRPr="008F1C71">
        <w:t xml:space="preserve"> услуги в соответствии с утвержденным перечнем </w:t>
      </w:r>
      <w:r w:rsidR="00A175AD" w:rsidRPr="008F1C71">
        <w:t>муниципальных</w:t>
      </w:r>
      <w:r w:rsidR="00A306C5" w:rsidRPr="008F1C71">
        <w:t xml:space="preserve"> услуг (работ) и указывается норма законодательства, устанавливающая полномочие </w:t>
      </w:r>
      <w:r w:rsidR="00A175AD" w:rsidRPr="008F1C71">
        <w:t>администрации города Югорска</w:t>
      </w:r>
      <w:r w:rsidR="00A306C5" w:rsidRPr="008F1C71">
        <w:t xml:space="preserve"> по предоставлению </w:t>
      </w:r>
      <w:r w:rsidR="00A175AD" w:rsidRPr="008F1C71">
        <w:t>муниципальной</w:t>
      </w:r>
      <w:r w:rsidR="00A306C5" w:rsidRPr="008F1C71">
        <w:t xml:space="preserve"> услуги.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10.3. Для заполнения пункта 2 </w:t>
      </w:r>
      <w:r w:rsidR="00580F27" w:rsidRPr="008F1C71">
        <w:t>«</w:t>
      </w:r>
      <w:r w:rsidRPr="008F1C71">
        <w:t xml:space="preserve">Потребители </w:t>
      </w:r>
      <w:r w:rsidR="00A175AD" w:rsidRPr="008F1C71">
        <w:t>муниципальной</w:t>
      </w:r>
      <w:r w:rsidRPr="008F1C71">
        <w:t xml:space="preserve"> услуги</w:t>
      </w:r>
      <w:r w:rsidR="00580F27" w:rsidRPr="008F1C71">
        <w:t>»</w:t>
      </w:r>
      <w:r w:rsidRPr="008F1C71">
        <w:t xml:space="preserve"> приводится наименование категории потребителей в соответствии с утвержденным перечнем </w:t>
      </w:r>
      <w:r w:rsidR="00A175AD" w:rsidRPr="008F1C71">
        <w:t>муниципальных</w:t>
      </w:r>
      <w:r w:rsidRPr="008F1C71">
        <w:t xml:space="preserve"> услуг (работ).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10.4. При заполнении пункта 3 </w:t>
      </w:r>
      <w:r w:rsidR="00580F27" w:rsidRPr="008F1C71">
        <w:t>«</w:t>
      </w:r>
      <w:r w:rsidRPr="008F1C71">
        <w:t xml:space="preserve">Показатели, характеризующие объем и (или) качество </w:t>
      </w:r>
      <w:r w:rsidR="00580F27" w:rsidRPr="008F1C71">
        <w:t>муниципальной</w:t>
      </w:r>
      <w:r w:rsidRPr="008F1C71">
        <w:t xml:space="preserve"> услуги</w:t>
      </w:r>
      <w:r w:rsidR="00580F27" w:rsidRPr="008F1C71">
        <w:t>»</w:t>
      </w:r>
      <w:r w:rsidRPr="008F1C71">
        <w:t xml:space="preserve"> рекомендуется следующее.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Для заполнения пункта 3.1 </w:t>
      </w:r>
      <w:r w:rsidR="00580F27" w:rsidRPr="008F1C71">
        <w:t>«</w:t>
      </w:r>
      <w:r w:rsidRPr="008F1C71">
        <w:t>Показатели</w:t>
      </w:r>
      <w:r w:rsidR="00580F27" w:rsidRPr="008F1C71">
        <w:t>, характеризующие</w:t>
      </w:r>
      <w:r w:rsidRPr="008F1C71">
        <w:t xml:space="preserve"> качеств</w:t>
      </w:r>
      <w:r w:rsidR="00580F27" w:rsidRPr="008F1C71">
        <w:t>о</w:t>
      </w:r>
      <w:r w:rsidRPr="008F1C71">
        <w:t xml:space="preserve"> </w:t>
      </w:r>
      <w:r w:rsidR="00580F27" w:rsidRPr="008F1C71">
        <w:t>муниципальной</w:t>
      </w:r>
      <w:r w:rsidRPr="008F1C71">
        <w:t xml:space="preserve"> услуги</w:t>
      </w:r>
      <w:r w:rsidR="00580F27" w:rsidRPr="008F1C71">
        <w:t>»</w:t>
      </w:r>
      <w:r w:rsidRPr="008F1C71">
        <w:t xml:space="preserve"> необходимо: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>указать наименование показателей качества, единицы их измерения и  (или) формулы расчета;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>привести значения показателей качества, в том числе за отчетный год – фактическое, за текущий год – плановое либо фактическое (при наличии информации), за очередной финансовый год и плановый период – плановые;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>указать источник информации о значении показателя (например, форму статистического наблюдения; указать, что информация будет собираться на основе социологических опросов и т.п.)</w:t>
      </w:r>
      <w:r w:rsidR="00580F27" w:rsidRPr="008F1C71">
        <w:t>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Для заполнения пункта 3.2 </w:t>
      </w:r>
      <w:r w:rsidR="00721D8E" w:rsidRPr="008F1C71">
        <w:t>«</w:t>
      </w:r>
      <w:r w:rsidRPr="008F1C71">
        <w:t xml:space="preserve">Объем </w:t>
      </w:r>
      <w:r w:rsidR="00580F27" w:rsidRPr="008F1C71">
        <w:t>муниципальной</w:t>
      </w:r>
      <w:r w:rsidRPr="008F1C71">
        <w:t xml:space="preserve"> услуги (в натуральных показателях)</w:t>
      </w:r>
      <w:r w:rsidR="00721D8E" w:rsidRPr="008F1C71">
        <w:t>»</w:t>
      </w:r>
      <w:r w:rsidRPr="008F1C71">
        <w:t xml:space="preserve"> необходимо: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>привести один основной показатель (при необходимости – более</w:t>
      </w:r>
      <w:r w:rsidR="00580F27" w:rsidRPr="008F1C71">
        <w:t xml:space="preserve"> одного</w:t>
      </w:r>
      <w:r w:rsidR="00A306C5" w:rsidRPr="008F1C71">
        <w:t xml:space="preserve">) для измерения объема </w:t>
      </w:r>
      <w:r w:rsidR="00580F27" w:rsidRPr="008F1C71">
        <w:t>муниципальной</w:t>
      </w:r>
      <w:r w:rsidR="00A306C5" w:rsidRPr="008F1C71">
        <w:t xml:space="preserve"> услуги и единицы его измерения;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>привести значения показателя, в том числе за отчетный год – фактическое (на конец года), за текущий год – плановое либо фактическое (при наличии информации), за очередной финансовый год и плановый период – плановые, обеспеченные финансированием из бюджета;</w:t>
      </w:r>
    </w:p>
    <w:p w:rsidR="00A306C5" w:rsidRPr="008F1C71" w:rsidRDefault="00721D8E" w:rsidP="000E1B32">
      <w:pPr>
        <w:ind w:firstLine="720"/>
        <w:jc w:val="both"/>
      </w:pPr>
      <w:r w:rsidRPr="008F1C71">
        <w:t xml:space="preserve">- </w:t>
      </w:r>
      <w:r w:rsidR="00A306C5" w:rsidRPr="008F1C71">
        <w:t>указать источник информации о значениях показателя (например, форму статистического наблюдения).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10.5. При заполнении пункта 4 </w:t>
      </w:r>
      <w:r w:rsidR="00721D8E" w:rsidRPr="008F1C71">
        <w:t>«</w:t>
      </w:r>
      <w:r w:rsidRPr="008F1C71">
        <w:t xml:space="preserve">Порядок оказания </w:t>
      </w:r>
      <w:r w:rsidR="00580F27" w:rsidRPr="008F1C71">
        <w:t>муниципальной</w:t>
      </w:r>
      <w:r w:rsidR="00721D8E" w:rsidRPr="008F1C71">
        <w:t xml:space="preserve"> услуги»</w:t>
      </w:r>
      <w:r w:rsidRPr="008F1C71">
        <w:t xml:space="preserve"> рекомендуется следующее.</w:t>
      </w:r>
    </w:p>
    <w:p w:rsidR="00A306C5" w:rsidRPr="008F1C71" w:rsidRDefault="00A306C5" w:rsidP="000E1B32">
      <w:pPr>
        <w:ind w:firstLine="720"/>
        <w:jc w:val="both"/>
      </w:pPr>
      <w:r w:rsidRPr="008F1C71">
        <w:t>Для заполнения пункта 4.1</w:t>
      </w:r>
      <w:r w:rsidR="00580F27" w:rsidRPr="008F1C71">
        <w:t>.</w:t>
      </w:r>
      <w:r w:rsidRPr="008F1C71">
        <w:t xml:space="preserve"> </w:t>
      </w:r>
      <w:r w:rsidR="00580F27" w:rsidRPr="008F1C71">
        <w:t>«</w:t>
      </w:r>
      <w:r w:rsidRPr="008F1C71">
        <w:t xml:space="preserve">Нормативные правовые акты, регулирующие порядок оказания </w:t>
      </w:r>
      <w:r w:rsidR="00580F27" w:rsidRPr="008F1C71">
        <w:t>муниципальной</w:t>
      </w:r>
      <w:r w:rsidRPr="008F1C71">
        <w:t xml:space="preserve"> услуги</w:t>
      </w:r>
      <w:r w:rsidR="00580F27" w:rsidRPr="008F1C71">
        <w:t>»</w:t>
      </w:r>
      <w:r w:rsidRPr="008F1C71">
        <w:t xml:space="preserve"> рекомендуется указать наименование и реквизиты нормативных правовых актов, регулирующих порядок оказания </w:t>
      </w:r>
      <w:r w:rsidR="00580F27" w:rsidRPr="008F1C71">
        <w:t>муниципальной</w:t>
      </w:r>
      <w:r w:rsidRPr="008F1C71">
        <w:t xml:space="preserve"> услуги.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В первую очередь, должны быть указаны реквизиты административного регламента или стандарта </w:t>
      </w:r>
      <w:r w:rsidR="00C04BA4" w:rsidRPr="008F1C71">
        <w:t xml:space="preserve">качества </w:t>
      </w:r>
      <w:r w:rsidRPr="008F1C71">
        <w:t xml:space="preserve">предоставления </w:t>
      </w:r>
      <w:r w:rsidR="00580F27" w:rsidRPr="008F1C71">
        <w:t>муниципальной</w:t>
      </w:r>
      <w:r w:rsidRPr="008F1C71">
        <w:t xml:space="preserve"> услуги. В случае их отсутствия приводится ссылка на основные правовые акты, регулирующие предоставление </w:t>
      </w:r>
      <w:r w:rsidR="00580F27" w:rsidRPr="008F1C71">
        <w:t>муниципальной услуги: ф</w:t>
      </w:r>
      <w:r w:rsidRPr="008F1C71">
        <w:t xml:space="preserve">едеральное законодательство, иные нормативные правовые акты, в том числе санитарно-эпидемиологические нормы и правила, государственные и (или) отраслевые стандарты (ГОСТы, ОСТы), типовые (примерные) положения и т.п. – </w:t>
      </w:r>
      <w:r w:rsidR="00580F27" w:rsidRPr="008F1C71">
        <w:t xml:space="preserve"> </w:t>
      </w:r>
      <w:r w:rsidRPr="008F1C71">
        <w:t xml:space="preserve">всего не более 7 документов).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При установлении в перечне </w:t>
      </w:r>
      <w:r w:rsidR="00580F27" w:rsidRPr="008F1C71">
        <w:t>муниципальных</w:t>
      </w:r>
      <w:r w:rsidRPr="008F1C71">
        <w:t xml:space="preserve"> услуг (работ) показателей качества </w:t>
      </w:r>
      <w:r w:rsidR="00580F27" w:rsidRPr="008F1C71">
        <w:t>муниципальных</w:t>
      </w:r>
      <w:r w:rsidRPr="008F1C71">
        <w:t xml:space="preserve"> услуг (работ), пункт 4.1 заполняется в соответствии с утвержденным перечнем </w:t>
      </w:r>
      <w:r w:rsidR="00580F27" w:rsidRPr="008F1C71">
        <w:t>муниципальных</w:t>
      </w:r>
      <w:r w:rsidRPr="008F1C71">
        <w:t xml:space="preserve"> услуг (работ).</w:t>
      </w:r>
    </w:p>
    <w:p w:rsidR="00A306C5" w:rsidRPr="008F1C71" w:rsidRDefault="00580F27" w:rsidP="000E1B32">
      <w:pPr>
        <w:ind w:firstLine="720"/>
        <w:jc w:val="both"/>
      </w:pPr>
      <w:r w:rsidRPr="008F1C71">
        <w:t>При заполнении пункта 4.2 «</w:t>
      </w:r>
      <w:r w:rsidR="00A306C5" w:rsidRPr="008F1C71">
        <w:t xml:space="preserve">Порядок информирования потенциальных потребителей </w:t>
      </w:r>
      <w:r w:rsidRPr="008F1C71">
        <w:t>муниципальной услуги»</w:t>
      </w:r>
      <w:r w:rsidR="00A306C5" w:rsidRPr="008F1C71">
        <w:t xml:space="preserve"> рекомендуется указывать все используемые и планируемые к использованию способы информирования потенциальных потребителей о </w:t>
      </w:r>
      <w:r w:rsidRPr="008F1C71">
        <w:t>муниципальной</w:t>
      </w:r>
      <w:r w:rsidR="00A306C5" w:rsidRPr="008F1C71">
        <w:t xml:space="preserve"> услуге, например: 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размещение информации в сети Интернет;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размещение информации в печатных средствах массовой информации; 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размещение информации в справочниках, буклетах;</w:t>
      </w:r>
    </w:p>
    <w:p w:rsidR="00A306C5" w:rsidRPr="008F1C71" w:rsidRDefault="00C04BA4" w:rsidP="000E1B32">
      <w:pPr>
        <w:ind w:firstLine="720"/>
        <w:jc w:val="both"/>
      </w:pPr>
      <w:r w:rsidRPr="008F1C71">
        <w:lastRenderedPageBreak/>
        <w:t xml:space="preserve">- </w:t>
      </w:r>
      <w:r w:rsidR="00A306C5" w:rsidRPr="008F1C71">
        <w:t>размещение информации у входа в здание;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размещение информации на информационных стендах;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размещение информации на указателях;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и т.п.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Для каждого из приводимых в </w:t>
      </w:r>
      <w:r w:rsidR="00580F27" w:rsidRPr="008F1C71">
        <w:t>муниципальном</w:t>
      </w:r>
      <w:r w:rsidRPr="008F1C71">
        <w:t xml:space="preserve"> задании способов информирования необходимо указать состав размещаемой информации (например, информации о режиме работы, справочных телефонах, Ф.И.О. специалистов, порядок подачи жалоб и предложений и т.д.) и</w:t>
      </w:r>
      <w:r w:rsidR="00C04BA4" w:rsidRPr="008F1C71">
        <w:t xml:space="preserve"> частоту обновления (например, «</w:t>
      </w:r>
      <w:r w:rsidRPr="008F1C71">
        <w:t>ежегодно</w:t>
      </w:r>
      <w:r w:rsidR="00C04BA4" w:rsidRPr="008F1C71">
        <w:t>»</w:t>
      </w:r>
      <w:r w:rsidRPr="008F1C71">
        <w:t xml:space="preserve">, </w:t>
      </w:r>
      <w:r w:rsidR="00C04BA4" w:rsidRPr="008F1C71">
        <w:t>«по мере изменения данных»</w:t>
      </w:r>
      <w:r w:rsidRPr="008F1C71">
        <w:t xml:space="preserve"> и т.п.).</w:t>
      </w:r>
    </w:p>
    <w:p w:rsidR="00A306C5" w:rsidRPr="008F1C71" w:rsidRDefault="00A306C5" w:rsidP="000E1B32">
      <w:pPr>
        <w:ind w:firstLine="720"/>
        <w:jc w:val="both"/>
      </w:pPr>
      <w:r w:rsidRPr="008F1C71">
        <w:t>10.6. При заполнени</w:t>
      </w:r>
      <w:r w:rsidR="004035B5" w:rsidRPr="008F1C71">
        <w:t>и пункта 5 «</w:t>
      </w:r>
      <w:r w:rsidRPr="008F1C71">
        <w:t xml:space="preserve">Основания для досрочного прекращения исполнения </w:t>
      </w:r>
      <w:r w:rsidR="004035B5" w:rsidRPr="008F1C71">
        <w:t>муниципального</w:t>
      </w:r>
      <w:r w:rsidRPr="008F1C71">
        <w:t xml:space="preserve"> задания</w:t>
      </w:r>
      <w:r w:rsidR="004035B5" w:rsidRPr="008F1C71">
        <w:t>»</w:t>
      </w:r>
      <w:r w:rsidRPr="008F1C71">
        <w:t xml:space="preserve"> в качестве оснований досрочного прекращения исполнения </w:t>
      </w:r>
      <w:r w:rsidR="004035B5" w:rsidRPr="008F1C71">
        <w:t>муниципального</w:t>
      </w:r>
      <w:r w:rsidRPr="008F1C71">
        <w:t xml:space="preserve"> задания возможно указывать:</w:t>
      </w:r>
    </w:p>
    <w:p w:rsidR="00A306C5" w:rsidRPr="008F1C71" w:rsidRDefault="004035B5" w:rsidP="000E1B32">
      <w:pPr>
        <w:ind w:firstLine="720"/>
        <w:jc w:val="both"/>
      </w:pPr>
      <w:r w:rsidRPr="008F1C71">
        <w:t xml:space="preserve">- </w:t>
      </w:r>
      <w:r w:rsidR="00A306C5" w:rsidRPr="008F1C71">
        <w:t>ликвидацию учреждения;</w:t>
      </w:r>
    </w:p>
    <w:p w:rsidR="00A306C5" w:rsidRPr="008F1C71" w:rsidRDefault="004035B5" w:rsidP="000E1B32">
      <w:pPr>
        <w:ind w:firstLine="720"/>
        <w:jc w:val="both"/>
      </w:pPr>
      <w:r w:rsidRPr="008F1C71">
        <w:t xml:space="preserve">- </w:t>
      </w:r>
      <w:r w:rsidR="00A306C5" w:rsidRPr="008F1C71">
        <w:t>реорганизацию учреждения;</w:t>
      </w:r>
    </w:p>
    <w:p w:rsidR="00A306C5" w:rsidRPr="008F1C71" w:rsidRDefault="004035B5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перераспределение полномочий, повлекшее исключение из компетенции учреждения полномочий по оказанию </w:t>
      </w:r>
      <w:r w:rsidRPr="008F1C71">
        <w:t xml:space="preserve">муниципальной </w:t>
      </w:r>
      <w:r w:rsidR="00A306C5" w:rsidRPr="008F1C71">
        <w:t xml:space="preserve">услуги; </w:t>
      </w:r>
    </w:p>
    <w:p w:rsidR="00A306C5" w:rsidRPr="008F1C71" w:rsidRDefault="004035B5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исключение </w:t>
      </w:r>
      <w:r w:rsidRPr="008F1C71">
        <w:t>муниципальной</w:t>
      </w:r>
      <w:r w:rsidR="00A306C5" w:rsidRPr="008F1C71">
        <w:t xml:space="preserve"> услуги из перечня </w:t>
      </w:r>
      <w:r w:rsidRPr="008F1C71">
        <w:t>муниципальных</w:t>
      </w:r>
      <w:r w:rsidR="00A306C5" w:rsidRPr="008F1C71">
        <w:t xml:space="preserve"> услуг (работ);</w:t>
      </w:r>
    </w:p>
    <w:p w:rsidR="00A306C5" w:rsidRPr="008F1C71" w:rsidRDefault="004035B5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иные предусмотренные правовыми актами случаи, влекущие за собой невозможность оказания </w:t>
      </w:r>
      <w:r w:rsidRPr="008F1C71">
        <w:t>муниципальной</w:t>
      </w:r>
      <w:r w:rsidR="00A306C5" w:rsidRPr="008F1C71">
        <w:t xml:space="preserve"> услуги, не устранимую в краткосрочной перспективе. </w:t>
      </w:r>
    </w:p>
    <w:p w:rsidR="00A306C5" w:rsidRPr="008F1C71" w:rsidRDefault="004035B5" w:rsidP="000E1B32">
      <w:pPr>
        <w:ind w:firstLine="720"/>
        <w:jc w:val="both"/>
      </w:pPr>
      <w:r w:rsidRPr="008F1C71">
        <w:t>10.7. При заполнении пункта 6 «</w:t>
      </w:r>
      <w:r w:rsidR="00A306C5" w:rsidRPr="008F1C71">
        <w:t xml:space="preserve">Предельные цены (тарифы) на оплату </w:t>
      </w:r>
      <w:r w:rsidRPr="008F1C71">
        <w:t>муниципальной</w:t>
      </w:r>
      <w:r w:rsidR="00A306C5" w:rsidRPr="008F1C71">
        <w:t xml:space="preserve"> услуги в случаях, если предусмотрено их оказание на платной основе</w:t>
      </w:r>
      <w:r w:rsidRPr="008F1C71">
        <w:t>»</w:t>
      </w:r>
      <w:r w:rsidR="00A306C5" w:rsidRPr="008F1C71">
        <w:t xml:space="preserve"> рекомендуется следующее.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Для </w:t>
      </w:r>
      <w:r w:rsidR="004035B5" w:rsidRPr="008F1C71">
        <w:t>муниципальных</w:t>
      </w:r>
      <w:r w:rsidRPr="008F1C71">
        <w:t xml:space="preserve"> бюджетных учреждений пункт 6 заполняется исключительно в случаях</w:t>
      </w:r>
      <w:r w:rsidR="007047EB" w:rsidRPr="008F1C71">
        <w:t>, если федеральными законами,</w:t>
      </w:r>
      <w:r w:rsidRPr="008F1C71">
        <w:t xml:space="preserve"> нормативными правовыми актами Ханты - Мансийского автономного округа </w:t>
      </w:r>
      <w:r w:rsidR="004035B5" w:rsidRPr="008F1C71">
        <w:t>–</w:t>
      </w:r>
      <w:r w:rsidRPr="008F1C71">
        <w:t xml:space="preserve"> Югры</w:t>
      </w:r>
      <w:r w:rsidR="007047EB" w:rsidRPr="008F1C71">
        <w:t xml:space="preserve"> или</w:t>
      </w:r>
      <w:r w:rsidR="004035B5" w:rsidRPr="008F1C71">
        <w:t xml:space="preserve"> муниципальными </w:t>
      </w:r>
      <w:r w:rsidR="007047EB" w:rsidRPr="008F1C71">
        <w:t xml:space="preserve">правовыми актами </w:t>
      </w:r>
      <w:r w:rsidR="004035B5" w:rsidRPr="008F1C71">
        <w:t>города Югорска</w:t>
      </w:r>
      <w:r w:rsidRPr="008F1C71">
        <w:t xml:space="preserve"> предусмотрено право бюджетного учреждения оказывать в пределах </w:t>
      </w:r>
      <w:r w:rsidR="007047EB" w:rsidRPr="008F1C71">
        <w:t xml:space="preserve">муниципального </w:t>
      </w:r>
      <w:r w:rsidRPr="008F1C71">
        <w:t xml:space="preserve">задания услуги, относящиеся к его основным видам деятельности, за плату. </w:t>
      </w:r>
    </w:p>
    <w:p w:rsidR="00A306C5" w:rsidRPr="008F1C71" w:rsidRDefault="00A306C5" w:rsidP="000E1B32">
      <w:pPr>
        <w:ind w:firstLine="720"/>
        <w:jc w:val="both"/>
      </w:pPr>
      <w:r w:rsidRPr="008F1C71">
        <w:t>В пункте 6.1</w:t>
      </w:r>
      <w:r w:rsidR="007047EB" w:rsidRPr="008F1C71">
        <w:t>.</w:t>
      </w:r>
      <w:r w:rsidRPr="008F1C71">
        <w:t xml:space="preserve"> </w:t>
      </w:r>
      <w:r w:rsidR="007047EB" w:rsidRPr="008F1C71">
        <w:t>«</w:t>
      </w:r>
      <w:r w:rsidRPr="008F1C71">
        <w:t>Нормативный правовой акт, устанавливающий цены (тарифы) либо порядок их установления</w:t>
      </w:r>
      <w:r w:rsidR="007047EB" w:rsidRPr="008F1C71">
        <w:t>»</w:t>
      </w:r>
      <w:r w:rsidRPr="008F1C71">
        <w:t xml:space="preserve"> необходимо привести реквизиты и название правового(ых) акта(ах), устанавливающего(их) цены (тарифы)</w:t>
      </w:r>
      <w:r w:rsidR="007047EB" w:rsidRPr="008F1C71">
        <w:t>,</w:t>
      </w:r>
      <w:r w:rsidRPr="008F1C71">
        <w:t xml:space="preserve"> либо утверждающего(их) порядок их установления. </w:t>
      </w:r>
    </w:p>
    <w:p w:rsidR="00A306C5" w:rsidRPr="008F1C71" w:rsidRDefault="00A306C5" w:rsidP="000E1B32">
      <w:pPr>
        <w:ind w:firstLine="720"/>
        <w:jc w:val="both"/>
      </w:pPr>
      <w:r w:rsidRPr="008F1C71">
        <w:t>В пункте 6.2</w:t>
      </w:r>
      <w:r w:rsidR="007047EB" w:rsidRPr="008F1C71">
        <w:t>.</w:t>
      </w:r>
      <w:r w:rsidRPr="008F1C71">
        <w:t xml:space="preserve"> </w:t>
      </w:r>
      <w:r w:rsidR="007047EB" w:rsidRPr="008F1C71">
        <w:t>«</w:t>
      </w:r>
      <w:r w:rsidRPr="008F1C71">
        <w:t>Орган, устанавливающий цены (тарифы)</w:t>
      </w:r>
      <w:r w:rsidR="007047EB" w:rsidRPr="008F1C71">
        <w:t>»</w:t>
      </w:r>
      <w:r w:rsidRPr="008F1C71">
        <w:t xml:space="preserve"> необходимо указать наименование органа (учреждения), устанавливающего цены (тарифы). </w:t>
      </w:r>
    </w:p>
    <w:p w:rsidR="00A306C5" w:rsidRPr="008F1C71" w:rsidRDefault="00A306C5" w:rsidP="000E1B32">
      <w:pPr>
        <w:ind w:firstLine="720"/>
        <w:jc w:val="both"/>
      </w:pPr>
      <w:r w:rsidRPr="008F1C71">
        <w:t>Пункт 6.3</w:t>
      </w:r>
      <w:r w:rsidR="007047EB" w:rsidRPr="008F1C71">
        <w:t>.</w:t>
      </w:r>
      <w:r w:rsidRPr="008F1C71">
        <w:t xml:space="preserve"> </w:t>
      </w:r>
      <w:r w:rsidR="007047EB" w:rsidRPr="008F1C71">
        <w:t>«</w:t>
      </w:r>
      <w:r w:rsidRPr="008F1C71">
        <w:t>Зн</w:t>
      </w:r>
      <w:r w:rsidR="007047EB" w:rsidRPr="008F1C71">
        <w:t>ачения предельных цен (тарифов)»</w:t>
      </w:r>
      <w:r w:rsidRPr="008F1C71">
        <w:t xml:space="preserve"> заполняется в случае, если для соответствующей </w:t>
      </w:r>
      <w:r w:rsidR="007047EB" w:rsidRPr="008F1C71">
        <w:t>муниципальной</w:t>
      </w:r>
      <w:r w:rsidRPr="008F1C71">
        <w:t xml:space="preserve"> услуги установлены значения предельных цен (тарифов). Данные приводятся в таблице, где в качестве наименования услуги следует указывать наименование деятельности, осуществляемой на платной основе (например, </w:t>
      </w:r>
      <w:r w:rsidR="007047EB" w:rsidRPr="008F1C71">
        <w:t>«</w:t>
      </w:r>
      <w:r w:rsidRPr="008F1C71">
        <w:t>ультразвуковое исследование</w:t>
      </w:r>
      <w:r w:rsidR="007047EB" w:rsidRPr="008F1C71">
        <w:t>»</w:t>
      </w:r>
      <w:r w:rsidRPr="008F1C71">
        <w:t xml:space="preserve">, </w:t>
      </w:r>
      <w:r w:rsidR="007047EB" w:rsidRPr="008F1C71">
        <w:t>«</w:t>
      </w:r>
      <w:r w:rsidRPr="008F1C71">
        <w:t>общий массаж</w:t>
      </w:r>
      <w:r w:rsidR="007047EB" w:rsidRPr="008F1C71">
        <w:t>»</w:t>
      </w:r>
      <w:r w:rsidRPr="008F1C71">
        <w:t xml:space="preserve">, </w:t>
      </w:r>
      <w:r w:rsidR="007047EB" w:rsidRPr="008F1C71">
        <w:t>«</w:t>
      </w:r>
      <w:r w:rsidRPr="008F1C71">
        <w:t>занятия по изобразительному искусству</w:t>
      </w:r>
      <w:r w:rsidR="007047EB" w:rsidRPr="008F1C71">
        <w:t>»</w:t>
      </w:r>
      <w:r w:rsidRPr="008F1C71">
        <w:t xml:space="preserve"> и т.п.), для которой установлены предельная цена (тариф), и значения установленных предельных цен (тарифов).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Если предельные цены (тарифы) не утверждены, в том числе если утвержденные цены (тарифы) на платные услуги, не имеют в своем названии слова </w:t>
      </w:r>
      <w:r w:rsidR="00C04BA4" w:rsidRPr="008F1C71">
        <w:t>«</w:t>
      </w:r>
      <w:r w:rsidRPr="008F1C71">
        <w:t>предельные</w:t>
      </w:r>
      <w:r w:rsidR="00C04BA4" w:rsidRPr="008F1C71">
        <w:t>»</w:t>
      </w:r>
      <w:r w:rsidRPr="008F1C71">
        <w:t>, то в графах таблицы, предусмотренной в пункте 6.3, ставятся прочерки.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10.8. </w:t>
      </w:r>
      <w:r w:rsidR="001441ED" w:rsidRPr="008F1C71">
        <w:t>В п</w:t>
      </w:r>
      <w:r w:rsidRPr="008F1C71">
        <w:t>ункт</w:t>
      </w:r>
      <w:r w:rsidR="001441ED" w:rsidRPr="008F1C71">
        <w:t>е</w:t>
      </w:r>
      <w:r w:rsidRPr="008F1C71">
        <w:t xml:space="preserve"> 7 </w:t>
      </w:r>
      <w:r w:rsidR="006C3FB2" w:rsidRPr="008F1C71">
        <w:t>«</w:t>
      </w:r>
      <w:r w:rsidRPr="008F1C71">
        <w:t xml:space="preserve">Порядок контроля за исполнением </w:t>
      </w:r>
      <w:r w:rsidR="006C3FB2" w:rsidRPr="008F1C71">
        <w:t>муниципального</w:t>
      </w:r>
      <w:r w:rsidRPr="008F1C71">
        <w:t xml:space="preserve"> задания</w:t>
      </w:r>
      <w:r w:rsidR="006C3FB2" w:rsidRPr="008F1C71">
        <w:t>»</w:t>
      </w:r>
      <w:r w:rsidRPr="008F1C71">
        <w:t xml:space="preserve"> рекомендуется </w:t>
      </w:r>
      <w:r w:rsidR="001441ED" w:rsidRPr="008F1C71">
        <w:t>указывать</w:t>
      </w:r>
      <w:r w:rsidRPr="008F1C71">
        <w:t>:</w:t>
      </w:r>
    </w:p>
    <w:p w:rsidR="00A306C5" w:rsidRPr="008F1C71" w:rsidRDefault="001441ED" w:rsidP="000E1B32">
      <w:pPr>
        <w:ind w:firstLine="720"/>
        <w:jc w:val="both"/>
      </w:pPr>
      <w:r w:rsidRPr="008F1C71">
        <w:t>- ф</w:t>
      </w:r>
      <w:r w:rsidR="00A306C5" w:rsidRPr="008F1C71">
        <w:t>ормы контроля</w:t>
      </w:r>
      <w:r w:rsidRPr="008F1C71">
        <w:t xml:space="preserve"> (выездная проверка, камеральная проверка, ведение журнала звонков, полученных от населения по «горячей линии», организованной </w:t>
      </w:r>
      <w:r w:rsidR="00C504CD" w:rsidRPr="008F1C71">
        <w:t xml:space="preserve">администрацией города Югорска, </w:t>
      </w:r>
      <w:r w:rsidRPr="008F1C71">
        <w:t xml:space="preserve">органом администрации города Югорска, ведение книги обращений с заявлениями, жалобами и предложениями); </w:t>
      </w:r>
      <w:r w:rsidR="00A306C5" w:rsidRPr="008F1C71">
        <w:tab/>
      </w:r>
    </w:p>
    <w:p w:rsidR="00A306C5" w:rsidRPr="008F1C71" w:rsidRDefault="001441ED" w:rsidP="000E1B32">
      <w:pPr>
        <w:ind w:firstLine="720"/>
        <w:jc w:val="both"/>
      </w:pPr>
      <w:r w:rsidRPr="008F1C71">
        <w:t>- п</w:t>
      </w:r>
      <w:r w:rsidR="00A306C5" w:rsidRPr="008F1C71">
        <w:t>ериодичность</w:t>
      </w:r>
      <w:r w:rsidRPr="008F1C71">
        <w:t>;</w:t>
      </w:r>
      <w:r w:rsidR="00A306C5" w:rsidRPr="008F1C71">
        <w:tab/>
      </w:r>
    </w:p>
    <w:p w:rsidR="00A306C5" w:rsidRPr="008F1C71" w:rsidRDefault="001441ED" w:rsidP="000E1B32">
      <w:pPr>
        <w:ind w:firstLine="720"/>
        <w:jc w:val="both"/>
      </w:pPr>
      <w:r w:rsidRPr="008F1C71">
        <w:t xml:space="preserve">- </w:t>
      </w:r>
      <w:r w:rsidR="00C504CD" w:rsidRPr="008F1C71">
        <w:t>кто</w:t>
      </w:r>
      <w:r w:rsidR="00A306C5" w:rsidRPr="008F1C71">
        <w:t xml:space="preserve"> осуществляе</w:t>
      </w:r>
      <w:r w:rsidR="00C504CD" w:rsidRPr="008F1C71">
        <w:t>т</w:t>
      </w:r>
      <w:r w:rsidR="00A306C5" w:rsidRPr="008F1C71">
        <w:t xml:space="preserve"> контроль за оказанием услуги</w:t>
      </w:r>
      <w:r w:rsidR="003D09E1" w:rsidRPr="008F1C71">
        <w:t>.</w:t>
      </w:r>
    </w:p>
    <w:p w:rsidR="006C3FB2" w:rsidRPr="008F1C71" w:rsidRDefault="00A306C5" w:rsidP="000E1B32">
      <w:pPr>
        <w:ind w:firstLine="720"/>
        <w:jc w:val="both"/>
      </w:pPr>
      <w:r w:rsidRPr="008F1C71">
        <w:t xml:space="preserve">Последующий контроль </w:t>
      </w:r>
      <w:r w:rsidR="006C3FB2" w:rsidRPr="008F1C71">
        <w:t xml:space="preserve">осуществляется </w:t>
      </w:r>
      <w:r w:rsidRPr="008F1C71">
        <w:t>в форме выездной проверки</w:t>
      </w:r>
      <w:r w:rsidRPr="008F1C71">
        <w:tab/>
        <w:t>в</w:t>
      </w:r>
      <w:r w:rsidR="001441ED" w:rsidRPr="008F1C71">
        <w:t xml:space="preserve"> </w:t>
      </w:r>
      <w:r w:rsidRPr="008F1C71">
        <w:t>соответствии с планом графиком проведения выездных проверок, но не реже одного раза в два года</w:t>
      </w:r>
      <w:r w:rsidR="006C3FB2" w:rsidRPr="008F1C71">
        <w:t xml:space="preserve"> и (или) </w:t>
      </w:r>
      <w:r w:rsidRPr="008F1C71">
        <w:t>по мере необходимости (в случае поступлений обоснованных жалоб потребителей, требований правоохранительных органов)</w:t>
      </w:r>
      <w:r w:rsidR="006C3FB2" w:rsidRPr="008F1C71">
        <w:t>.</w:t>
      </w:r>
      <w:r w:rsidRPr="008F1C71">
        <w:tab/>
      </w:r>
    </w:p>
    <w:p w:rsidR="006C3FB2" w:rsidRPr="008F1C71" w:rsidRDefault="00A306C5" w:rsidP="000E1B32">
      <w:pPr>
        <w:ind w:firstLine="720"/>
        <w:jc w:val="both"/>
      </w:pPr>
      <w:r w:rsidRPr="008F1C71">
        <w:t xml:space="preserve">Последующий контроль </w:t>
      </w:r>
      <w:r w:rsidR="006C3FB2" w:rsidRPr="008F1C71">
        <w:t xml:space="preserve">осуществляется </w:t>
      </w:r>
      <w:r w:rsidRPr="008F1C71">
        <w:t xml:space="preserve">в форме </w:t>
      </w:r>
      <w:r w:rsidR="001441ED" w:rsidRPr="008F1C71">
        <w:t xml:space="preserve">камеральной проверки отчетности </w:t>
      </w:r>
      <w:r w:rsidRPr="008F1C71">
        <w:t xml:space="preserve">по мере поступления отчетности о выполнении </w:t>
      </w:r>
      <w:r w:rsidR="006C3FB2" w:rsidRPr="008F1C71">
        <w:t>муниципального</w:t>
      </w:r>
      <w:r w:rsidRPr="008F1C71">
        <w:t xml:space="preserve"> задания</w:t>
      </w:r>
      <w:r w:rsidR="006C3FB2" w:rsidRPr="008F1C71">
        <w:t>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Для казенных учреждений указывается главный распорядитель средств бюджета </w:t>
      </w:r>
      <w:r w:rsidR="006C3FB2" w:rsidRPr="008F1C71">
        <w:t>города Югорска.</w:t>
      </w:r>
    </w:p>
    <w:p w:rsidR="006C3FB2" w:rsidRPr="008F1C71" w:rsidRDefault="00A306C5" w:rsidP="000E1B32">
      <w:pPr>
        <w:ind w:firstLine="720"/>
        <w:jc w:val="both"/>
      </w:pPr>
      <w:r w:rsidRPr="008F1C71">
        <w:lastRenderedPageBreak/>
        <w:t xml:space="preserve">Для бюджетных и автономных учреждений указывается </w:t>
      </w:r>
      <w:r w:rsidR="006C3FB2" w:rsidRPr="008F1C71">
        <w:t xml:space="preserve">орган, осуществляющий функции и полномочия учредителя.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10.9. Для заполнения пункта 8 </w:t>
      </w:r>
      <w:r w:rsidR="006C3FB2" w:rsidRPr="008F1C71">
        <w:t>«</w:t>
      </w:r>
      <w:r w:rsidRPr="008F1C71">
        <w:t xml:space="preserve">Требования к отчетности об исполнении </w:t>
      </w:r>
      <w:r w:rsidR="006C3FB2" w:rsidRPr="008F1C71">
        <w:t>муниципального задания»</w:t>
      </w:r>
      <w:r w:rsidRPr="008F1C71">
        <w:t xml:space="preserve"> рекомендуется следующее. </w:t>
      </w:r>
    </w:p>
    <w:p w:rsidR="00A306C5" w:rsidRPr="008F1C71" w:rsidRDefault="00A306C5" w:rsidP="000E1B32">
      <w:pPr>
        <w:ind w:firstLine="720"/>
        <w:jc w:val="both"/>
      </w:pPr>
      <w:r w:rsidRPr="008F1C71">
        <w:t>В пункте 8.1</w:t>
      </w:r>
      <w:r w:rsidR="006C3FB2" w:rsidRPr="008F1C71">
        <w:t>.</w:t>
      </w:r>
      <w:r w:rsidRPr="008F1C71">
        <w:t xml:space="preserve"> </w:t>
      </w:r>
      <w:r w:rsidR="006C3FB2" w:rsidRPr="008F1C71">
        <w:t>«</w:t>
      </w:r>
      <w:r w:rsidRPr="008F1C71">
        <w:t xml:space="preserve">Форма отчета об исполнении </w:t>
      </w:r>
      <w:r w:rsidR="006C3FB2" w:rsidRPr="008F1C71">
        <w:t>муниципального задания»</w:t>
      </w:r>
      <w:r w:rsidRPr="008F1C71">
        <w:t xml:space="preserve"> рекомендуется привести форму, установленную в п</w:t>
      </w:r>
      <w:r w:rsidR="00C04BA4" w:rsidRPr="008F1C71">
        <w:t xml:space="preserve">ункте </w:t>
      </w:r>
      <w:r w:rsidRPr="008F1C71">
        <w:t>8.1</w:t>
      </w:r>
      <w:r w:rsidR="006C3FB2" w:rsidRPr="008F1C71">
        <w:t>.</w:t>
      </w:r>
      <w:r w:rsidRPr="008F1C71">
        <w:t xml:space="preserve"> формы </w:t>
      </w:r>
      <w:r w:rsidR="006C3FB2" w:rsidRPr="008F1C71">
        <w:t>муниципального</w:t>
      </w:r>
      <w:r w:rsidRPr="008F1C71">
        <w:t xml:space="preserve"> задания на оказание </w:t>
      </w:r>
      <w:r w:rsidR="006C3FB2" w:rsidRPr="008F1C71">
        <w:t xml:space="preserve">муниципальных </w:t>
      </w:r>
      <w:r w:rsidRPr="008F1C71">
        <w:t>услуг (приложение 1 к Порядку), либо более детальную форму.</w:t>
      </w:r>
    </w:p>
    <w:p w:rsidR="00A306C5" w:rsidRPr="008F1C71" w:rsidRDefault="00A306C5" w:rsidP="000E1B32">
      <w:pPr>
        <w:ind w:firstLine="720"/>
        <w:jc w:val="both"/>
      </w:pPr>
      <w:r w:rsidRPr="008F1C71">
        <w:t>В пункте 8.2</w:t>
      </w:r>
      <w:r w:rsidR="006C3FB2" w:rsidRPr="008F1C71">
        <w:t>. «</w:t>
      </w:r>
      <w:r w:rsidRPr="008F1C71">
        <w:t xml:space="preserve">Сроки представления отчетов об исполнении </w:t>
      </w:r>
      <w:r w:rsidR="006C3FB2" w:rsidRPr="008F1C71">
        <w:t>муниципального задания»</w:t>
      </w:r>
      <w:r w:rsidRPr="008F1C71">
        <w:t xml:space="preserve"> рекомендуется указывать периодичность и срок представления отчетности,  например: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ежегодно в срок до 1 февраля года, следующего за отчетным;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ежеквартально в срок до 10 числа месяца, следующего за отчетным кварталом;</w:t>
      </w:r>
    </w:p>
    <w:p w:rsidR="00A306C5" w:rsidRPr="008F1C71" w:rsidRDefault="00C04BA4" w:rsidP="000E1B32">
      <w:pPr>
        <w:ind w:firstLine="720"/>
        <w:jc w:val="both"/>
      </w:pPr>
      <w:r w:rsidRPr="008F1C71">
        <w:t xml:space="preserve">- </w:t>
      </w:r>
      <w:r w:rsidR="00A306C5" w:rsidRPr="008F1C71">
        <w:t>ежемесячно в срок до 10 числа месяца, следующего за отчетным.</w:t>
      </w:r>
    </w:p>
    <w:p w:rsidR="00A306C5" w:rsidRPr="008F1C71" w:rsidRDefault="00A306C5" w:rsidP="000E1B32">
      <w:pPr>
        <w:ind w:firstLine="720"/>
        <w:jc w:val="both"/>
      </w:pPr>
      <w:r w:rsidRPr="008F1C71">
        <w:t>В п</w:t>
      </w:r>
      <w:r w:rsidR="00C04BA4" w:rsidRPr="008F1C71">
        <w:t xml:space="preserve">ункте </w:t>
      </w:r>
      <w:r w:rsidRPr="008F1C71">
        <w:t>8.3</w:t>
      </w:r>
      <w:r w:rsidR="00277501" w:rsidRPr="008F1C71">
        <w:t>. «</w:t>
      </w:r>
      <w:r w:rsidRPr="008F1C71">
        <w:t xml:space="preserve">Иные требования к отчетности об исполнении </w:t>
      </w:r>
      <w:r w:rsidR="00277501" w:rsidRPr="008F1C71">
        <w:t>муниципального задания»</w:t>
      </w:r>
      <w:r w:rsidRPr="008F1C71">
        <w:t xml:space="preserve"> могут быть предусмотрены дополнительные требования, не установленные в форме </w:t>
      </w:r>
      <w:r w:rsidR="00277501" w:rsidRPr="008F1C71">
        <w:t>муниципального</w:t>
      </w:r>
      <w:r w:rsidRPr="008F1C71">
        <w:t xml:space="preserve"> задания на оказание </w:t>
      </w:r>
      <w:r w:rsidR="00277501" w:rsidRPr="008F1C71">
        <w:t>муниципальных</w:t>
      </w:r>
      <w:r w:rsidRPr="008F1C71">
        <w:t xml:space="preserve"> услуг, например:</w:t>
      </w:r>
    </w:p>
    <w:p w:rsidR="00A306C5" w:rsidRPr="008F1C71" w:rsidRDefault="00D3141E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требование о предоставлении пояснительной записки с прогнозом достижения годовых значений показателей качества и объема оказания </w:t>
      </w:r>
      <w:r w:rsidR="00277501" w:rsidRPr="008F1C71">
        <w:t>муниципально</w:t>
      </w:r>
      <w:r w:rsidR="00A306C5" w:rsidRPr="008F1C71">
        <w:t xml:space="preserve">й услуги в случае, если отчетность о выполнении </w:t>
      </w:r>
      <w:r w:rsidR="00277501" w:rsidRPr="008F1C71">
        <w:t>муниципаль</w:t>
      </w:r>
      <w:r w:rsidR="00A306C5" w:rsidRPr="008F1C71">
        <w:t>ного задания представляется чаще, чем раз в год;</w:t>
      </w:r>
    </w:p>
    <w:p w:rsidR="00A306C5" w:rsidRPr="008F1C71" w:rsidRDefault="00D3141E" w:rsidP="000E1B32">
      <w:pPr>
        <w:ind w:firstLine="720"/>
        <w:jc w:val="both"/>
      </w:pPr>
      <w:r w:rsidRPr="008F1C71">
        <w:t xml:space="preserve">- </w:t>
      </w:r>
      <w:r w:rsidR="00A306C5" w:rsidRPr="008F1C71">
        <w:t>требования представить детальную информацию о состоянии кредиторской задолженности, в том числе просроченной;</w:t>
      </w:r>
    </w:p>
    <w:p w:rsidR="009850E0" w:rsidRPr="008F1C71" w:rsidRDefault="00D3141E" w:rsidP="000E1B32">
      <w:pPr>
        <w:ind w:firstLine="720"/>
        <w:jc w:val="both"/>
      </w:pPr>
      <w:r w:rsidRPr="008F1C71">
        <w:t xml:space="preserve">- </w:t>
      </w:r>
      <w:r w:rsidR="00A306C5" w:rsidRPr="008F1C71">
        <w:t>требования о представлении копий подтверждающих документов</w:t>
      </w:r>
      <w:r w:rsidR="009850E0" w:rsidRPr="008F1C71">
        <w:t>;</w:t>
      </w:r>
    </w:p>
    <w:p w:rsidR="00A306C5" w:rsidRPr="008F1C71" w:rsidRDefault="00D3141E" w:rsidP="000E1B32">
      <w:pPr>
        <w:ind w:firstLine="720"/>
        <w:jc w:val="both"/>
      </w:pPr>
      <w:r w:rsidRPr="008F1C71">
        <w:t xml:space="preserve">- </w:t>
      </w:r>
      <w:r w:rsidR="00A306C5" w:rsidRPr="008F1C71">
        <w:t>и т.д.</w:t>
      </w:r>
    </w:p>
    <w:p w:rsidR="00A306C5" w:rsidRPr="008F1C71" w:rsidRDefault="00A306C5" w:rsidP="000E1B32">
      <w:pPr>
        <w:ind w:firstLine="720"/>
        <w:jc w:val="both"/>
      </w:pPr>
      <w:r w:rsidRPr="008F1C71">
        <w:t>В случае отсутствия потребности в установлении иных требований в пункте 8.3</w:t>
      </w:r>
      <w:r w:rsidR="009850E0" w:rsidRPr="008F1C71">
        <w:t>.</w:t>
      </w:r>
      <w:r w:rsidRPr="008F1C71">
        <w:t xml:space="preserve"> ставится прочерк.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11. Часть 2 приложения 1 к Порядку составляется при установлении </w:t>
      </w:r>
      <w:r w:rsidR="009850E0" w:rsidRPr="008F1C71">
        <w:t>муниципального</w:t>
      </w:r>
      <w:r w:rsidRPr="008F1C71">
        <w:t xml:space="preserve"> задания на выполнение </w:t>
      </w:r>
      <w:r w:rsidR="009850E0" w:rsidRPr="008F1C71">
        <w:t>муниципаль</w:t>
      </w:r>
      <w:r w:rsidRPr="008F1C71">
        <w:t>ной(ых) работы (работ), при этом необходимо руководствоваться следующим: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11.1. При заполнении титула </w:t>
      </w:r>
      <w:r w:rsidR="009850E0" w:rsidRPr="008F1C71">
        <w:t>муниципального</w:t>
      </w:r>
      <w:r w:rsidRPr="008F1C71">
        <w:t xml:space="preserve"> за</w:t>
      </w:r>
      <w:r w:rsidR="009850E0" w:rsidRPr="008F1C71">
        <w:t>дания в строке «</w:t>
      </w:r>
      <w:r w:rsidRPr="008F1C71">
        <w:t>РАЗДЕЛ</w:t>
      </w:r>
      <w:r w:rsidR="009850E0" w:rsidRPr="008F1C71">
        <w:t>»</w:t>
      </w:r>
      <w:r w:rsidRPr="008F1C71">
        <w:t xml:space="preserve"> приводится порядковый номер раздела.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В случае если </w:t>
      </w:r>
      <w:r w:rsidR="009850E0" w:rsidRPr="008F1C71">
        <w:t>муниципальное</w:t>
      </w:r>
      <w:r w:rsidRPr="008F1C71">
        <w:t xml:space="preserve"> задание устанавливается для одной работы строка </w:t>
      </w:r>
      <w:r w:rsidR="009850E0" w:rsidRPr="008F1C71">
        <w:t>«</w:t>
      </w:r>
      <w:r w:rsidRPr="008F1C71">
        <w:t>РАЗДЕЛ</w:t>
      </w:r>
      <w:r w:rsidR="009850E0" w:rsidRPr="008F1C71">
        <w:t>»</w:t>
      </w:r>
      <w:r w:rsidRPr="008F1C71">
        <w:t xml:space="preserve"> в титул </w:t>
      </w:r>
      <w:r w:rsidR="009850E0" w:rsidRPr="008F1C71">
        <w:t>муниципального</w:t>
      </w:r>
      <w:r w:rsidRPr="008F1C71">
        <w:t xml:space="preserve"> задания не включается.</w:t>
      </w:r>
    </w:p>
    <w:p w:rsidR="00A306C5" w:rsidRPr="008F1C71" w:rsidRDefault="009850E0" w:rsidP="000E1B32">
      <w:pPr>
        <w:ind w:firstLine="720"/>
        <w:jc w:val="both"/>
      </w:pPr>
      <w:r w:rsidRPr="008F1C71">
        <w:t>11.2. При заполнении пункта 1 «</w:t>
      </w:r>
      <w:r w:rsidR="00A306C5" w:rsidRPr="008F1C71">
        <w:t xml:space="preserve">Наименование </w:t>
      </w:r>
      <w:r w:rsidRPr="008F1C71">
        <w:t>муниципальной</w:t>
      </w:r>
      <w:r w:rsidR="00A306C5" w:rsidRPr="008F1C71">
        <w:t xml:space="preserve"> работы</w:t>
      </w:r>
      <w:r w:rsidRPr="008F1C71">
        <w:t>»</w:t>
      </w:r>
      <w:r w:rsidR="00A306C5" w:rsidRPr="008F1C71">
        <w:t xml:space="preserve"> и пункта 2 </w:t>
      </w:r>
      <w:r w:rsidRPr="008F1C71">
        <w:t>«</w:t>
      </w:r>
      <w:r w:rsidR="00A306C5" w:rsidRPr="008F1C71">
        <w:t>Характеристика работ</w:t>
      </w:r>
      <w:r w:rsidRPr="008F1C71">
        <w:t>»</w:t>
      </w:r>
      <w:r w:rsidR="00A306C5" w:rsidRPr="008F1C71">
        <w:t xml:space="preserve"> </w:t>
      </w:r>
      <w:r w:rsidRPr="008F1C71">
        <w:t>муниципального</w:t>
      </w:r>
      <w:r w:rsidR="00A306C5" w:rsidRPr="008F1C71">
        <w:t xml:space="preserve"> задания необходимо руководствоваться следующим.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Наименование </w:t>
      </w:r>
      <w:r w:rsidR="009850E0" w:rsidRPr="008F1C71">
        <w:t>муниципальной</w:t>
      </w:r>
      <w:r w:rsidRPr="008F1C71">
        <w:t xml:space="preserve"> работы должно приводиться в соответствии с утвержденным перечнем </w:t>
      </w:r>
      <w:r w:rsidR="009850E0" w:rsidRPr="008F1C71">
        <w:t>муниципальных</w:t>
      </w:r>
      <w:r w:rsidRPr="008F1C71">
        <w:t xml:space="preserve"> услуг (работ).</w:t>
      </w:r>
    </w:p>
    <w:p w:rsidR="00A306C5" w:rsidRPr="008F1C71" w:rsidRDefault="00A306C5" w:rsidP="000E1B32">
      <w:pPr>
        <w:ind w:firstLine="720"/>
        <w:jc w:val="both"/>
      </w:pPr>
      <w:r w:rsidRPr="008F1C71">
        <w:t>При заполнении граф</w:t>
      </w:r>
      <w:r w:rsidR="009850E0" w:rsidRPr="008F1C71">
        <w:t>ы «Содержание работы»</w:t>
      </w:r>
      <w:r w:rsidRPr="008F1C71">
        <w:t xml:space="preserve"> пункта 2 рекомендуется привести краткое описание планируемых к выполнению работ.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При заполнении графы </w:t>
      </w:r>
      <w:r w:rsidR="009850E0" w:rsidRPr="008F1C71">
        <w:t>«</w:t>
      </w:r>
      <w:r w:rsidRPr="008F1C71">
        <w:t>Планируемый результат выполнения работ</w:t>
      </w:r>
      <w:r w:rsidR="009850E0" w:rsidRPr="008F1C71">
        <w:t>ы»</w:t>
      </w:r>
      <w:r w:rsidRPr="008F1C71">
        <w:t xml:space="preserve"> пункта 2 рекомендуется кратко описать, какие результаты выполнения работ планируется получить.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11.3. При заполнении пункта 3 </w:t>
      </w:r>
      <w:r w:rsidR="000F310C" w:rsidRPr="008F1C71">
        <w:t xml:space="preserve">«Основания для досрочного прекращения муниципального задания» </w:t>
      </w:r>
      <w:r w:rsidRPr="008F1C71">
        <w:t xml:space="preserve">в качестве основания для досрочного прекращения исполнения </w:t>
      </w:r>
      <w:r w:rsidR="000F310C" w:rsidRPr="008F1C71">
        <w:t>муниципального</w:t>
      </w:r>
      <w:r w:rsidRPr="008F1C71">
        <w:t xml:space="preserve"> задания возможно указывать:</w:t>
      </w:r>
    </w:p>
    <w:p w:rsidR="00A306C5" w:rsidRPr="008F1C71" w:rsidRDefault="000F310C" w:rsidP="000E1B32">
      <w:pPr>
        <w:ind w:firstLine="720"/>
        <w:jc w:val="both"/>
      </w:pPr>
      <w:r w:rsidRPr="008F1C71">
        <w:t>- л</w:t>
      </w:r>
      <w:r w:rsidR="00A306C5" w:rsidRPr="008F1C71">
        <w:t xml:space="preserve">иквидацию </w:t>
      </w:r>
      <w:r w:rsidRPr="008F1C71">
        <w:t>муниципального</w:t>
      </w:r>
      <w:r w:rsidR="00A306C5" w:rsidRPr="008F1C71">
        <w:t xml:space="preserve"> учреждения;</w:t>
      </w:r>
    </w:p>
    <w:p w:rsidR="00A306C5" w:rsidRPr="008F1C71" w:rsidRDefault="000F310C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реорганизацию </w:t>
      </w:r>
      <w:r w:rsidRPr="008F1C71">
        <w:t>муниципального</w:t>
      </w:r>
      <w:r w:rsidR="00A306C5" w:rsidRPr="008F1C71">
        <w:t xml:space="preserve"> учреждения;</w:t>
      </w:r>
    </w:p>
    <w:p w:rsidR="00A306C5" w:rsidRPr="008F1C71" w:rsidRDefault="000F310C" w:rsidP="000E1B32">
      <w:pPr>
        <w:ind w:firstLine="720"/>
        <w:jc w:val="both"/>
      </w:pPr>
      <w:r w:rsidRPr="008F1C71">
        <w:t xml:space="preserve">- </w:t>
      </w:r>
      <w:r w:rsidR="00A306C5" w:rsidRPr="008F1C71">
        <w:t>перераспределение полномочий, повлекшее исключение из компетенции учреж</w:t>
      </w:r>
      <w:r w:rsidRPr="008F1C71">
        <w:t>дения полномочий по выполнению муниципальной</w:t>
      </w:r>
      <w:r w:rsidR="00A306C5" w:rsidRPr="008F1C71">
        <w:t xml:space="preserve"> работы; </w:t>
      </w:r>
    </w:p>
    <w:p w:rsidR="00A306C5" w:rsidRPr="008F1C71" w:rsidRDefault="000F310C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исключение </w:t>
      </w:r>
      <w:r w:rsidRPr="008F1C71">
        <w:t>муниципальной</w:t>
      </w:r>
      <w:r w:rsidR="00A306C5" w:rsidRPr="008F1C71">
        <w:t xml:space="preserve"> работы из перечня </w:t>
      </w:r>
      <w:r w:rsidRPr="008F1C71">
        <w:t>муниципальных</w:t>
      </w:r>
      <w:r w:rsidR="00A306C5" w:rsidRPr="008F1C71">
        <w:t xml:space="preserve"> работ;</w:t>
      </w:r>
    </w:p>
    <w:p w:rsidR="00A306C5" w:rsidRPr="008F1C71" w:rsidRDefault="000F310C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иные предусмотренные правовыми актами случаи, влекущие за собой невозможность выполнения </w:t>
      </w:r>
      <w:r w:rsidRPr="008F1C71">
        <w:t>муниципальной</w:t>
      </w:r>
      <w:r w:rsidR="00A306C5" w:rsidRPr="008F1C71">
        <w:t xml:space="preserve"> работы, не устранимую в краткосрочной перспективе. </w:t>
      </w:r>
    </w:p>
    <w:p w:rsidR="001441ED" w:rsidRPr="008F1C71" w:rsidRDefault="00A306C5" w:rsidP="001441ED">
      <w:pPr>
        <w:ind w:firstLine="720"/>
        <w:jc w:val="both"/>
      </w:pPr>
      <w:r w:rsidRPr="008F1C71">
        <w:t xml:space="preserve">11.4. </w:t>
      </w:r>
      <w:r w:rsidR="001441ED" w:rsidRPr="008F1C71">
        <w:t>В пункте 4 «Порядок контроля за исполнением муниципального задания» рекомендуется указывать:</w:t>
      </w:r>
    </w:p>
    <w:p w:rsidR="001441ED" w:rsidRPr="008F1C71" w:rsidRDefault="001441ED" w:rsidP="001441ED">
      <w:pPr>
        <w:ind w:firstLine="720"/>
        <w:jc w:val="both"/>
      </w:pPr>
      <w:r w:rsidRPr="008F1C71">
        <w:t xml:space="preserve">- формы контроля (выездная проверка, камеральная проверка, ведение журнала звонков, полученных от населения по «горячей линии», организованной </w:t>
      </w:r>
      <w:r w:rsidR="00C504CD" w:rsidRPr="008F1C71">
        <w:t xml:space="preserve">администрацией города Югорска, </w:t>
      </w:r>
      <w:r w:rsidRPr="008F1C71">
        <w:t xml:space="preserve">органом администрации города Югорска, ведение книги обращений с заявлениями, жалобами и предложениями); </w:t>
      </w:r>
      <w:r w:rsidRPr="008F1C71">
        <w:tab/>
      </w:r>
    </w:p>
    <w:p w:rsidR="001441ED" w:rsidRPr="008F1C71" w:rsidRDefault="001441ED" w:rsidP="001441ED">
      <w:pPr>
        <w:ind w:firstLine="720"/>
        <w:jc w:val="both"/>
      </w:pPr>
      <w:r w:rsidRPr="008F1C71">
        <w:t>- периодичность;</w:t>
      </w:r>
      <w:r w:rsidRPr="008F1C71">
        <w:tab/>
      </w:r>
    </w:p>
    <w:p w:rsidR="003D09E1" w:rsidRPr="008F1C71" w:rsidRDefault="001441ED" w:rsidP="003D09E1">
      <w:pPr>
        <w:ind w:firstLine="720"/>
        <w:jc w:val="both"/>
      </w:pPr>
      <w:r w:rsidRPr="008F1C71">
        <w:t xml:space="preserve">- </w:t>
      </w:r>
      <w:r w:rsidR="00C504CD" w:rsidRPr="008F1C71">
        <w:t>кто</w:t>
      </w:r>
      <w:r w:rsidRPr="008F1C71">
        <w:t xml:space="preserve"> осуществляе</w:t>
      </w:r>
      <w:r w:rsidR="00C504CD" w:rsidRPr="008F1C71">
        <w:t>т</w:t>
      </w:r>
      <w:r w:rsidRPr="008F1C71">
        <w:t xml:space="preserve"> контроль </w:t>
      </w:r>
      <w:r w:rsidR="003D09E1" w:rsidRPr="008F1C71">
        <w:t>за исполнением муниципального задания.</w:t>
      </w:r>
    </w:p>
    <w:p w:rsidR="001441ED" w:rsidRPr="008F1C71" w:rsidRDefault="001441ED" w:rsidP="001441ED">
      <w:pPr>
        <w:ind w:firstLine="720"/>
        <w:jc w:val="both"/>
      </w:pPr>
      <w:r w:rsidRPr="008F1C71">
        <w:lastRenderedPageBreak/>
        <w:t>Последующий контроль осуществляется в форме выездной проверки</w:t>
      </w:r>
      <w:r w:rsidRPr="008F1C71">
        <w:tab/>
        <w:t>в соответствии с планом графиком проведения выездных проверок, но не реже одного раза в два года и (или) по мере необходимости (в случае поступлений обоснованных жалоб потребителей, требований правоохранительных органов).</w:t>
      </w:r>
      <w:r w:rsidRPr="008F1C71">
        <w:tab/>
      </w:r>
    </w:p>
    <w:p w:rsidR="001441ED" w:rsidRPr="008F1C71" w:rsidRDefault="001441ED" w:rsidP="001441ED">
      <w:pPr>
        <w:ind w:firstLine="720"/>
        <w:jc w:val="both"/>
      </w:pPr>
      <w:r w:rsidRPr="008F1C71">
        <w:t>Последующий контроль осуществляется в форме камеральной проверки отчетности по мере поступления отчетности о выполнении муниципального задания.</w:t>
      </w:r>
    </w:p>
    <w:p w:rsidR="001441ED" w:rsidRPr="008F1C71" w:rsidRDefault="001441ED" w:rsidP="001441ED">
      <w:pPr>
        <w:ind w:firstLine="720"/>
        <w:jc w:val="both"/>
      </w:pPr>
      <w:r w:rsidRPr="008F1C71">
        <w:t>Для казенных учреждений указывается главный распорядитель средств бюджета города Югорска.</w:t>
      </w:r>
    </w:p>
    <w:p w:rsidR="001441ED" w:rsidRPr="008F1C71" w:rsidRDefault="001441ED" w:rsidP="001441ED">
      <w:pPr>
        <w:ind w:firstLine="720"/>
        <w:jc w:val="both"/>
      </w:pPr>
      <w:r w:rsidRPr="008F1C71">
        <w:t xml:space="preserve">Для бюджетных и автономных учреждений указывается орган, осуществляющий функции и полномочия учредителя. 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11.5. При заполнении пункта 5 </w:t>
      </w:r>
      <w:r w:rsidR="000F310C" w:rsidRPr="008F1C71">
        <w:t>«</w:t>
      </w:r>
      <w:r w:rsidRPr="008F1C71">
        <w:t xml:space="preserve">Требования к отчетности об исполнении </w:t>
      </w:r>
      <w:r w:rsidR="000F310C" w:rsidRPr="008F1C71">
        <w:t>муниципального задания»</w:t>
      </w:r>
      <w:r w:rsidRPr="008F1C71">
        <w:t xml:space="preserve"> рекомендуется следующее. </w:t>
      </w:r>
    </w:p>
    <w:p w:rsidR="00A306C5" w:rsidRPr="008F1C71" w:rsidRDefault="000F310C" w:rsidP="000E1B32">
      <w:pPr>
        <w:ind w:firstLine="720"/>
        <w:jc w:val="both"/>
      </w:pPr>
      <w:r w:rsidRPr="008F1C71">
        <w:t>В пункте 5.1 «</w:t>
      </w:r>
      <w:r w:rsidR="00A306C5" w:rsidRPr="008F1C71">
        <w:t xml:space="preserve">Форма отчета об исполнении </w:t>
      </w:r>
      <w:r w:rsidRPr="008F1C71">
        <w:t>муниципального</w:t>
      </w:r>
      <w:r w:rsidR="00A306C5" w:rsidRPr="008F1C71">
        <w:t xml:space="preserve"> задания</w:t>
      </w:r>
      <w:r w:rsidR="00D3141E" w:rsidRPr="008F1C71">
        <w:t>»</w:t>
      </w:r>
      <w:r w:rsidR="00A306C5" w:rsidRPr="008F1C71">
        <w:t xml:space="preserve"> рекомендуется привести форму, установленную в п</w:t>
      </w:r>
      <w:r w:rsidR="00D3141E" w:rsidRPr="008F1C71">
        <w:t>ункте</w:t>
      </w:r>
      <w:r w:rsidR="00A306C5" w:rsidRPr="008F1C71">
        <w:t>5.1</w:t>
      </w:r>
      <w:r w:rsidRPr="008F1C71">
        <w:t>.</w:t>
      </w:r>
      <w:r w:rsidR="00A306C5" w:rsidRPr="008F1C71">
        <w:t xml:space="preserve"> формы </w:t>
      </w:r>
      <w:r w:rsidRPr="008F1C71">
        <w:t>муниципального</w:t>
      </w:r>
      <w:r w:rsidR="00A306C5" w:rsidRPr="008F1C71">
        <w:t xml:space="preserve"> задания на выполнение </w:t>
      </w:r>
      <w:r w:rsidRPr="008F1C71">
        <w:t xml:space="preserve">муниципальных </w:t>
      </w:r>
      <w:r w:rsidR="00A306C5" w:rsidRPr="008F1C71">
        <w:t>работ (приложение 1 часть 2 к Порядку), либо более детальную форму.</w:t>
      </w:r>
    </w:p>
    <w:p w:rsidR="00A306C5" w:rsidRPr="008F1C71" w:rsidRDefault="00A306C5" w:rsidP="000E1B32">
      <w:pPr>
        <w:ind w:firstLine="720"/>
        <w:jc w:val="both"/>
      </w:pPr>
      <w:r w:rsidRPr="008F1C71">
        <w:t>В пункте 5.2</w:t>
      </w:r>
      <w:r w:rsidR="000F310C" w:rsidRPr="008F1C71">
        <w:t>.</w:t>
      </w:r>
      <w:r w:rsidRPr="008F1C71">
        <w:t xml:space="preserve"> </w:t>
      </w:r>
      <w:r w:rsidR="000F310C" w:rsidRPr="008F1C71">
        <w:t>«</w:t>
      </w:r>
      <w:r w:rsidRPr="008F1C71">
        <w:t xml:space="preserve">Сроки представления отчетов об исполнении </w:t>
      </w:r>
      <w:r w:rsidR="000F310C" w:rsidRPr="008F1C71">
        <w:t xml:space="preserve">муниципального задания» </w:t>
      </w:r>
      <w:r w:rsidRPr="008F1C71">
        <w:t>рекомендуется указывать периодичность и срок представления отчетности, например:</w:t>
      </w:r>
    </w:p>
    <w:p w:rsidR="00A306C5" w:rsidRPr="008F1C71" w:rsidRDefault="000F310C" w:rsidP="000E1B32">
      <w:pPr>
        <w:ind w:firstLine="720"/>
        <w:jc w:val="both"/>
      </w:pPr>
      <w:r w:rsidRPr="008F1C71">
        <w:t xml:space="preserve">- </w:t>
      </w:r>
      <w:r w:rsidR="00A306C5" w:rsidRPr="008F1C71">
        <w:t>ежегодно в срок до 1 февраля года, следующего за отчетным;</w:t>
      </w:r>
    </w:p>
    <w:p w:rsidR="00A306C5" w:rsidRPr="008F1C71" w:rsidRDefault="000F310C" w:rsidP="000E1B32">
      <w:pPr>
        <w:ind w:firstLine="720"/>
        <w:jc w:val="both"/>
      </w:pPr>
      <w:r w:rsidRPr="008F1C71">
        <w:t xml:space="preserve">- </w:t>
      </w:r>
      <w:r w:rsidR="00A306C5" w:rsidRPr="008F1C71">
        <w:t>ежеквартально в срок до 10 числа месяца, следующего за отчетным кварталом;</w:t>
      </w:r>
    </w:p>
    <w:p w:rsidR="00A306C5" w:rsidRPr="008F1C71" w:rsidRDefault="000F310C" w:rsidP="000E1B32">
      <w:pPr>
        <w:ind w:firstLine="720"/>
        <w:jc w:val="both"/>
      </w:pPr>
      <w:r w:rsidRPr="008F1C71">
        <w:t xml:space="preserve">- </w:t>
      </w:r>
      <w:r w:rsidR="00A306C5" w:rsidRPr="008F1C71">
        <w:t>ежемесячно в срок до 10 числа месяца, следующего за отчетным.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Периодичность представления отчетности об исполнении </w:t>
      </w:r>
      <w:r w:rsidR="000F310C" w:rsidRPr="008F1C71">
        <w:t>муниципального</w:t>
      </w:r>
      <w:r w:rsidRPr="008F1C71">
        <w:t xml:space="preserve"> задания рекомендуется устанавливать с учетом сроков, требуемых для выполнения соответствующих работ (этапов работ), календарных планов выполнения работ (при их наличии).</w:t>
      </w:r>
    </w:p>
    <w:p w:rsidR="00A306C5" w:rsidRPr="008F1C71" w:rsidRDefault="00D3141E" w:rsidP="000E1B32">
      <w:pPr>
        <w:ind w:firstLine="720"/>
        <w:jc w:val="both"/>
      </w:pPr>
      <w:r w:rsidRPr="008F1C71">
        <w:t xml:space="preserve">В пункте </w:t>
      </w:r>
      <w:r w:rsidR="00A306C5" w:rsidRPr="008F1C71">
        <w:t>5.3</w:t>
      </w:r>
      <w:r w:rsidR="000F310C" w:rsidRPr="008F1C71">
        <w:t>.</w:t>
      </w:r>
      <w:r w:rsidR="00A306C5" w:rsidRPr="008F1C71">
        <w:t xml:space="preserve"> </w:t>
      </w:r>
      <w:r w:rsidR="000F310C" w:rsidRPr="008F1C71">
        <w:t>«</w:t>
      </w:r>
      <w:r w:rsidR="00A306C5" w:rsidRPr="008F1C71">
        <w:t xml:space="preserve">Иные требования к отчетности об исполнении </w:t>
      </w:r>
      <w:r w:rsidR="000F310C" w:rsidRPr="008F1C71">
        <w:t>муниципального</w:t>
      </w:r>
      <w:r w:rsidR="00A306C5" w:rsidRPr="008F1C71">
        <w:t xml:space="preserve"> задания</w:t>
      </w:r>
      <w:r w:rsidR="000F310C" w:rsidRPr="008F1C71">
        <w:t>»</w:t>
      </w:r>
      <w:r w:rsidR="00A306C5" w:rsidRPr="008F1C71">
        <w:t xml:space="preserve"> могут быть предусмотрены дополнительные требования, не установленные в форме </w:t>
      </w:r>
      <w:r w:rsidR="000F310C" w:rsidRPr="008F1C71">
        <w:t>муниципального</w:t>
      </w:r>
      <w:r w:rsidR="00A306C5" w:rsidRPr="008F1C71">
        <w:t xml:space="preserve"> задания на </w:t>
      </w:r>
      <w:r w:rsidRPr="008F1C71">
        <w:t>выполнение</w:t>
      </w:r>
      <w:r w:rsidR="00A306C5" w:rsidRPr="008F1C71">
        <w:t xml:space="preserve"> </w:t>
      </w:r>
      <w:r w:rsidR="000F310C" w:rsidRPr="008F1C71">
        <w:t>муниципальных</w:t>
      </w:r>
      <w:r w:rsidR="00A306C5" w:rsidRPr="008F1C71">
        <w:t xml:space="preserve"> </w:t>
      </w:r>
      <w:r w:rsidRPr="008F1C71">
        <w:t>работ</w:t>
      </w:r>
      <w:r w:rsidR="00A306C5" w:rsidRPr="008F1C71">
        <w:t>, например:</w:t>
      </w:r>
    </w:p>
    <w:p w:rsidR="00A306C5" w:rsidRPr="008F1C71" w:rsidRDefault="00FF58C8" w:rsidP="000E1B32">
      <w:pPr>
        <w:ind w:firstLine="720"/>
        <w:jc w:val="both"/>
      </w:pPr>
      <w:r w:rsidRPr="008F1C71">
        <w:t xml:space="preserve">- </w:t>
      </w:r>
      <w:r w:rsidR="00A306C5" w:rsidRPr="008F1C71">
        <w:t xml:space="preserve">требование о предоставлении пояснительной записки с прогнозом результатов выполнения </w:t>
      </w:r>
      <w:r w:rsidRPr="008F1C71">
        <w:t>муниципальных</w:t>
      </w:r>
      <w:r w:rsidR="00A306C5" w:rsidRPr="008F1C71">
        <w:t xml:space="preserve"> работ в случае, если отчетность о выполнении </w:t>
      </w:r>
      <w:r w:rsidRPr="008F1C71">
        <w:t>муниципального</w:t>
      </w:r>
      <w:r w:rsidR="00A306C5" w:rsidRPr="008F1C71">
        <w:t xml:space="preserve"> задания представляется чаще, чем раз в год;</w:t>
      </w:r>
    </w:p>
    <w:p w:rsidR="00A306C5" w:rsidRPr="008F1C71" w:rsidRDefault="00FF58C8" w:rsidP="000E1B32">
      <w:pPr>
        <w:ind w:firstLine="720"/>
        <w:jc w:val="both"/>
      </w:pPr>
      <w:r w:rsidRPr="008F1C71">
        <w:t xml:space="preserve">- </w:t>
      </w:r>
      <w:r w:rsidR="00A306C5" w:rsidRPr="008F1C71">
        <w:t>требования представить детальную информацию о состоянии кредиторской задолженности, в том числе просроченной;</w:t>
      </w:r>
    </w:p>
    <w:p w:rsidR="00A306C5" w:rsidRPr="008F1C71" w:rsidRDefault="00FF58C8" w:rsidP="000E1B32">
      <w:pPr>
        <w:ind w:firstLine="720"/>
        <w:jc w:val="both"/>
      </w:pPr>
      <w:r w:rsidRPr="008F1C71">
        <w:t xml:space="preserve">- </w:t>
      </w:r>
      <w:r w:rsidR="00A306C5" w:rsidRPr="008F1C71">
        <w:t>требования о представлении копий подтверждающих документов и т.д.</w:t>
      </w:r>
    </w:p>
    <w:p w:rsidR="00A306C5" w:rsidRPr="008F1C71" w:rsidRDefault="00A306C5" w:rsidP="000E1B32">
      <w:pPr>
        <w:ind w:firstLine="720"/>
        <w:jc w:val="both"/>
      </w:pPr>
      <w:r w:rsidRPr="008F1C71">
        <w:t>В случае отсутствия потребности в установлении иных требований в пункте 5.2</w:t>
      </w:r>
      <w:r w:rsidR="00FF58C8" w:rsidRPr="008F1C71">
        <w:t>.</w:t>
      </w:r>
      <w:r w:rsidRPr="008F1C71">
        <w:t xml:space="preserve"> ставится прочерк.</w:t>
      </w:r>
    </w:p>
    <w:p w:rsidR="00A306C5" w:rsidRPr="008F1C71" w:rsidRDefault="00A306C5" w:rsidP="000E1B32">
      <w:pPr>
        <w:ind w:firstLine="720"/>
        <w:jc w:val="both"/>
      </w:pPr>
      <w:r w:rsidRPr="008F1C71">
        <w:t xml:space="preserve">12. Приложение 1а к Порядку носит обобщающий характер и является сводной таблицей </w:t>
      </w:r>
      <w:r w:rsidR="00FF58C8" w:rsidRPr="008F1C71">
        <w:t>муниципального</w:t>
      </w:r>
      <w:r w:rsidRPr="008F1C71">
        <w:t xml:space="preserve"> задания на оказание </w:t>
      </w:r>
      <w:r w:rsidR="00FF58C8" w:rsidRPr="008F1C71">
        <w:t xml:space="preserve">муниципальных </w:t>
      </w:r>
      <w:r w:rsidRPr="008F1C71">
        <w:t xml:space="preserve">услуг (выполнения работ). Заполняется </w:t>
      </w:r>
      <w:r w:rsidR="00FF58C8" w:rsidRPr="008F1C71">
        <w:t>муниципальными</w:t>
      </w:r>
      <w:r w:rsidRPr="008F1C71">
        <w:t xml:space="preserve"> учреждениями вне зависимости от количества и наличия разделов в приложении 1 к Порядку.</w:t>
      </w:r>
    </w:p>
    <w:p w:rsidR="00A306C5" w:rsidRPr="008F1C71" w:rsidRDefault="00A306C5" w:rsidP="001E2D69">
      <w:pPr>
        <w:jc w:val="both"/>
      </w:pPr>
    </w:p>
    <w:p w:rsidR="00A306C5" w:rsidRPr="008F1C71" w:rsidRDefault="00A306C5" w:rsidP="00A306C5">
      <w:pPr>
        <w:jc w:val="center"/>
      </w:pPr>
      <w:r w:rsidRPr="008F1C71">
        <w:t xml:space="preserve">IV. Рекомендации по контролю за выполнением </w:t>
      </w:r>
      <w:r w:rsidR="000E1B32" w:rsidRPr="008F1C71">
        <w:t>муниципального</w:t>
      </w:r>
      <w:r w:rsidRPr="008F1C71">
        <w:t xml:space="preserve"> задания</w:t>
      </w:r>
    </w:p>
    <w:p w:rsidR="00A306C5" w:rsidRPr="008F1C71" w:rsidRDefault="00A306C5" w:rsidP="00A306C5">
      <w:pPr>
        <w:jc w:val="center"/>
      </w:pPr>
    </w:p>
    <w:p w:rsidR="00A306C5" w:rsidRPr="008F1C71" w:rsidRDefault="00A306C5" w:rsidP="00021E8C">
      <w:pPr>
        <w:ind w:firstLine="720"/>
        <w:jc w:val="both"/>
      </w:pPr>
      <w:r w:rsidRPr="008F1C71">
        <w:t xml:space="preserve">13. Контроль за соблюдением </w:t>
      </w:r>
      <w:r w:rsidR="000E1B32" w:rsidRPr="008F1C71">
        <w:t>муниципальными</w:t>
      </w:r>
      <w:r w:rsidRPr="008F1C71">
        <w:t xml:space="preserve"> казенными учреждениями требований и условий, установленных для них </w:t>
      </w:r>
      <w:r w:rsidR="000E1B32" w:rsidRPr="008F1C71">
        <w:t>муниципальными</w:t>
      </w:r>
      <w:r w:rsidRPr="008F1C71">
        <w:t xml:space="preserve"> заданиями, осуществляют главные распорядители средств бюджета </w:t>
      </w:r>
      <w:r w:rsidR="000E1B32" w:rsidRPr="008F1C71">
        <w:t>города Югорска</w:t>
      </w:r>
      <w:r w:rsidRPr="008F1C71">
        <w:t>, в ведении которых находятся указанные учреждения.</w:t>
      </w:r>
    </w:p>
    <w:p w:rsidR="00A306C5" w:rsidRPr="008F1C71" w:rsidRDefault="00A306C5" w:rsidP="00021E8C">
      <w:pPr>
        <w:ind w:firstLine="720"/>
        <w:jc w:val="both"/>
      </w:pPr>
      <w:r w:rsidRPr="008F1C71">
        <w:t xml:space="preserve">Контроль за соблюдением </w:t>
      </w:r>
      <w:r w:rsidR="000E1B32" w:rsidRPr="008F1C71">
        <w:t>муниципальными</w:t>
      </w:r>
      <w:r w:rsidRPr="008F1C71">
        <w:t xml:space="preserve"> бюджетными и </w:t>
      </w:r>
      <w:r w:rsidR="000E1B32" w:rsidRPr="008F1C71">
        <w:t>муниципальными</w:t>
      </w:r>
      <w:r w:rsidRPr="008F1C71">
        <w:t xml:space="preserve"> автономными учреждениями требований и условий, установленных для них </w:t>
      </w:r>
      <w:r w:rsidR="000E1B32" w:rsidRPr="008F1C71">
        <w:t>муниципальными</w:t>
      </w:r>
      <w:r w:rsidRPr="008F1C71">
        <w:t xml:space="preserve"> заданиями, осуществляют </w:t>
      </w:r>
      <w:r w:rsidR="00C504CD" w:rsidRPr="008F1C71">
        <w:t xml:space="preserve">администрация города Югорска, </w:t>
      </w:r>
      <w:r w:rsidR="000E1B32" w:rsidRPr="008F1C71">
        <w:t>органы администрации города Югорска</w:t>
      </w:r>
      <w:r w:rsidRPr="008F1C71">
        <w:t>, осуществляющие функции и полномочия учредителя.</w:t>
      </w:r>
    </w:p>
    <w:p w:rsidR="00A306C5" w:rsidRPr="008F1C71" w:rsidRDefault="00A306C5" w:rsidP="00021E8C">
      <w:pPr>
        <w:ind w:firstLine="720"/>
        <w:jc w:val="both"/>
      </w:pPr>
      <w:r w:rsidRPr="008F1C71">
        <w:t xml:space="preserve">14. </w:t>
      </w:r>
      <w:r w:rsidR="003D09E1" w:rsidRPr="008F1C71">
        <w:t>Ведомственный к</w:t>
      </w:r>
      <w:r w:rsidRPr="008F1C71">
        <w:t xml:space="preserve">онтроль за выполнением </w:t>
      </w:r>
      <w:r w:rsidR="000E1B32" w:rsidRPr="008F1C71">
        <w:t>муниципальных</w:t>
      </w:r>
      <w:r w:rsidRPr="008F1C71">
        <w:t xml:space="preserve"> заданий рекомендуется осуществлять в форме последующего контроля в виде </w:t>
      </w:r>
      <w:r w:rsidR="003D09E1" w:rsidRPr="008F1C71">
        <w:t xml:space="preserve">камеральных </w:t>
      </w:r>
      <w:r w:rsidRPr="008F1C71">
        <w:t>и выездных проверок.</w:t>
      </w:r>
    </w:p>
    <w:p w:rsidR="00A306C5" w:rsidRPr="008F1C71" w:rsidRDefault="00A306C5" w:rsidP="00021E8C">
      <w:pPr>
        <w:ind w:firstLine="720"/>
        <w:jc w:val="both"/>
      </w:pPr>
      <w:r w:rsidRPr="008F1C71">
        <w:t xml:space="preserve">15. Главным распорядителям средств бюджета </w:t>
      </w:r>
      <w:r w:rsidR="000E1B32" w:rsidRPr="008F1C71">
        <w:t>города Югорска</w:t>
      </w:r>
      <w:r w:rsidRPr="008F1C71">
        <w:t xml:space="preserve"> в отношении </w:t>
      </w:r>
      <w:r w:rsidR="000E1B32" w:rsidRPr="008F1C71">
        <w:t>муниципальных</w:t>
      </w:r>
      <w:r w:rsidRPr="008F1C71">
        <w:t xml:space="preserve"> казенных учреждений, </w:t>
      </w:r>
      <w:r w:rsidR="00C504CD" w:rsidRPr="008F1C71">
        <w:t xml:space="preserve">администрации города Югорска, </w:t>
      </w:r>
      <w:r w:rsidRPr="008F1C71">
        <w:t xml:space="preserve">органам </w:t>
      </w:r>
      <w:r w:rsidR="000E1B32" w:rsidRPr="008F1C71">
        <w:t>администрации города Югорска</w:t>
      </w:r>
      <w:r w:rsidRPr="008F1C71">
        <w:t>, осуществляющ</w:t>
      </w:r>
      <w:r w:rsidR="000E1B32" w:rsidRPr="008F1C71">
        <w:t>им</w:t>
      </w:r>
      <w:r w:rsidRPr="008F1C71">
        <w:t xml:space="preserve"> функции и полномочия учредителя </w:t>
      </w:r>
      <w:r w:rsidR="000E1B32" w:rsidRPr="008F1C71">
        <w:t>муниципального</w:t>
      </w:r>
      <w:r w:rsidRPr="008F1C71">
        <w:t xml:space="preserve"> бюджетного или </w:t>
      </w:r>
      <w:r w:rsidR="000E1B32" w:rsidRPr="008F1C71">
        <w:t>муниципального</w:t>
      </w:r>
      <w:r w:rsidRPr="008F1C71">
        <w:t xml:space="preserve"> автономного учреждения рекомендуется утвердить порядок осуществления контроля за выполнением </w:t>
      </w:r>
      <w:r w:rsidR="000E1B32" w:rsidRPr="008F1C71">
        <w:t>муниципальных</w:t>
      </w:r>
      <w:r w:rsidRPr="008F1C71">
        <w:t xml:space="preserve"> заданий, устанавливающий:</w:t>
      </w:r>
    </w:p>
    <w:p w:rsidR="00A306C5" w:rsidRPr="008F1C71" w:rsidRDefault="000E1B32" w:rsidP="00021E8C">
      <w:pPr>
        <w:ind w:firstLine="720"/>
        <w:jc w:val="both"/>
      </w:pPr>
      <w:r w:rsidRPr="008F1C71">
        <w:lastRenderedPageBreak/>
        <w:t xml:space="preserve">- </w:t>
      </w:r>
      <w:r w:rsidR="00A306C5" w:rsidRPr="008F1C71">
        <w:t xml:space="preserve">наименование </w:t>
      </w:r>
      <w:r w:rsidR="00C504CD" w:rsidRPr="008F1C71">
        <w:t xml:space="preserve">органа, </w:t>
      </w:r>
      <w:r w:rsidR="00A306C5" w:rsidRPr="008F1C71">
        <w:t xml:space="preserve">структурного подразделения, </w:t>
      </w:r>
      <w:r w:rsidR="00C504CD" w:rsidRPr="008F1C71">
        <w:t xml:space="preserve">должностного лица, </w:t>
      </w:r>
      <w:r w:rsidR="00A306C5" w:rsidRPr="008F1C71">
        <w:t>уполномоченн</w:t>
      </w:r>
      <w:r w:rsidR="00C504CD" w:rsidRPr="008F1C71">
        <w:t>ых</w:t>
      </w:r>
      <w:r w:rsidR="00A306C5" w:rsidRPr="008F1C71">
        <w:t xml:space="preserve"> осуществлять контроль за выполнением </w:t>
      </w:r>
      <w:r w:rsidRPr="008F1C71">
        <w:t>муниципального</w:t>
      </w:r>
      <w:r w:rsidR="00A306C5" w:rsidRPr="008F1C71">
        <w:t xml:space="preserve"> задания;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цели и задачи контроля;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формы контроля;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периодичность контроля;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порядок осуществления ведомственного контроля;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 xml:space="preserve">порядок формирования и утверждения графиков проведения последующих выездных проверок выполнения </w:t>
      </w:r>
      <w:r w:rsidRPr="008F1C71">
        <w:t>муниципальных</w:t>
      </w:r>
      <w:r w:rsidR="00A306C5" w:rsidRPr="008F1C71">
        <w:t xml:space="preserve"> заданий;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порядок проведения выездных проверок;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требования к форме и содержанию документов, представляемых в процессе осуществления контроля;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права и обязанности сторон в процессе осуществления контроля;</w:t>
      </w:r>
    </w:p>
    <w:p w:rsidR="00A306C5" w:rsidRPr="008F1C71" w:rsidRDefault="000E1B32" w:rsidP="00021E8C">
      <w:pPr>
        <w:ind w:firstLine="720"/>
        <w:jc w:val="both"/>
      </w:pPr>
      <w:r w:rsidRPr="008F1C71">
        <w:t xml:space="preserve">- </w:t>
      </w:r>
      <w:r w:rsidR="00A306C5" w:rsidRPr="008F1C71">
        <w:t>перечень и описание мер, которые могут быть приняты по результатам осуществления контроля.</w:t>
      </w:r>
    </w:p>
    <w:p w:rsidR="00A306C5" w:rsidRPr="008F1C71" w:rsidRDefault="00A306C5" w:rsidP="000E1B32">
      <w:pPr>
        <w:jc w:val="both"/>
      </w:pPr>
    </w:p>
    <w:p w:rsidR="00844622" w:rsidRPr="008F1C71" w:rsidRDefault="00844622" w:rsidP="000E1B32">
      <w:pPr>
        <w:jc w:val="both"/>
      </w:pPr>
    </w:p>
    <w:sectPr w:rsidR="00844622" w:rsidRPr="008F1C71" w:rsidSect="00856E10">
      <w:pgSz w:w="11906" w:h="16838"/>
      <w:pgMar w:top="284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D0350"/>
    <w:multiLevelType w:val="multilevel"/>
    <w:tmpl w:val="EDA8C73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characterSpacingControl w:val="doNotCompress"/>
  <w:compat/>
  <w:rsids>
    <w:rsidRoot w:val="00A306C5"/>
    <w:rsid w:val="00021E8C"/>
    <w:rsid w:val="00052712"/>
    <w:rsid w:val="000715A3"/>
    <w:rsid w:val="000E1B32"/>
    <w:rsid w:val="000F310C"/>
    <w:rsid w:val="00124015"/>
    <w:rsid w:val="00131B18"/>
    <w:rsid w:val="001441ED"/>
    <w:rsid w:val="00155ADB"/>
    <w:rsid w:val="0019585B"/>
    <w:rsid w:val="001C19C8"/>
    <w:rsid w:val="001E2D69"/>
    <w:rsid w:val="00216604"/>
    <w:rsid w:val="0024698C"/>
    <w:rsid w:val="00261D70"/>
    <w:rsid w:val="00277501"/>
    <w:rsid w:val="003355C3"/>
    <w:rsid w:val="003631F9"/>
    <w:rsid w:val="003D09E1"/>
    <w:rsid w:val="003F0B66"/>
    <w:rsid w:val="003F5B19"/>
    <w:rsid w:val="004035B5"/>
    <w:rsid w:val="00487CBA"/>
    <w:rsid w:val="005067F5"/>
    <w:rsid w:val="00580F27"/>
    <w:rsid w:val="0058354B"/>
    <w:rsid w:val="005C1C02"/>
    <w:rsid w:val="00632C13"/>
    <w:rsid w:val="00662CF8"/>
    <w:rsid w:val="00665C34"/>
    <w:rsid w:val="006922CB"/>
    <w:rsid w:val="006C3FB2"/>
    <w:rsid w:val="007047EB"/>
    <w:rsid w:val="00721D8E"/>
    <w:rsid w:val="007C748B"/>
    <w:rsid w:val="007F7F4D"/>
    <w:rsid w:val="00802E8B"/>
    <w:rsid w:val="00844622"/>
    <w:rsid w:val="00856E10"/>
    <w:rsid w:val="00891D21"/>
    <w:rsid w:val="008F1C71"/>
    <w:rsid w:val="0090047A"/>
    <w:rsid w:val="00903BF9"/>
    <w:rsid w:val="00954422"/>
    <w:rsid w:val="0096778F"/>
    <w:rsid w:val="00970C08"/>
    <w:rsid w:val="009850E0"/>
    <w:rsid w:val="00A175AD"/>
    <w:rsid w:val="00A263B7"/>
    <w:rsid w:val="00A306C5"/>
    <w:rsid w:val="00A554A8"/>
    <w:rsid w:val="00AD2852"/>
    <w:rsid w:val="00B34710"/>
    <w:rsid w:val="00B601B9"/>
    <w:rsid w:val="00B87C5B"/>
    <w:rsid w:val="00C04BA4"/>
    <w:rsid w:val="00C44926"/>
    <w:rsid w:val="00C46F9F"/>
    <w:rsid w:val="00C504CD"/>
    <w:rsid w:val="00C54CD0"/>
    <w:rsid w:val="00C8415E"/>
    <w:rsid w:val="00CF4858"/>
    <w:rsid w:val="00D3141E"/>
    <w:rsid w:val="00ED644B"/>
    <w:rsid w:val="00FB55C0"/>
    <w:rsid w:val="00FF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4698C"/>
    <w:pPr>
      <w:keepNext/>
      <w:numPr>
        <w:numId w:val="1"/>
      </w:numPr>
      <w:spacing w:before="240" w:after="60"/>
      <w:jc w:val="center"/>
      <w:outlineLvl w:val="0"/>
    </w:pPr>
    <w:rPr>
      <w:rFonts w:eastAsia="Calibri"/>
      <w:b/>
      <w:bCs/>
      <w:kern w:val="32"/>
      <w:sz w:val="28"/>
      <w:szCs w:val="28"/>
    </w:rPr>
  </w:style>
  <w:style w:type="paragraph" w:styleId="2">
    <w:name w:val="heading 2"/>
    <w:basedOn w:val="a"/>
    <w:next w:val="a"/>
    <w:qFormat/>
    <w:rsid w:val="0024698C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4698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4698C"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24698C"/>
    <w:pPr>
      <w:numPr>
        <w:ilvl w:val="4"/>
        <w:numId w:val="1"/>
      </w:numPr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4698C"/>
    <w:pPr>
      <w:numPr>
        <w:ilvl w:val="5"/>
        <w:numId w:val="1"/>
      </w:numPr>
      <w:spacing w:before="240" w:after="60"/>
      <w:jc w:val="both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24698C"/>
    <w:pPr>
      <w:numPr>
        <w:ilvl w:val="6"/>
        <w:numId w:val="1"/>
      </w:numPr>
      <w:spacing w:before="240" w:after="60"/>
      <w:jc w:val="both"/>
      <w:outlineLvl w:val="6"/>
    </w:pPr>
    <w:rPr>
      <w:rFonts w:eastAsia="Calibri"/>
      <w:sz w:val="28"/>
      <w:szCs w:val="28"/>
    </w:rPr>
  </w:style>
  <w:style w:type="paragraph" w:styleId="8">
    <w:name w:val="heading 8"/>
    <w:basedOn w:val="a"/>
    <w:next w:val="a"/>
    <w:qFormat/>
    <w:rsid w:val="0024698C"/>
    <w:pPr>
      <w:numPr>
        <w:ilvl w:val="7"/>
        <w:numId w:val="1"/>
      </w:numPr>
      <w:spacing w:before="240" w:after="60"/>
      <w:jc w:val="both"/>
      <w:outlineLvl w:val="7"/>
    </w:pPr>
    <w:rPr>
      <w:rFonts w:eastAsia="Calibri"/>
      <w:i/>
      <w:iCs/>
      <w:sz w:val="28"/>
      <w:szCs w:val="28"/>
    </w:rPr>
  </w:style>
  <w:style w:type="paragraph" w:styleId="9">
    <w:name w:val="heading 9"/>
    <w:basedOn w:val="a"/>
    <w:next w:val="a"/>
    <w:qFormat/>
    <w:rsid w:val="0024698C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06C5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7F7F4D"/>
    <w:pPr>
      <w:autoSpaceDE w:val="0"/>
      <w:autoSpaceDN w:val="0"/>
      <w:adjustRightInd w:val="0"/>
      <w:ind w:firstLine="540"/>
      <w:jc w:val="both"/>
    </w:pPr>
    <w:rPr>
      <w:rFonts w:eastAsia="Calibri"/>
      <w:sz w:val="28"/>
      <w:szCs w:val="28"/>
    </w:rPr>
  </w:style>
  <w:style w:type="table" w:styleId="a4">
    <w:name w:val="Table Grid"/>
    <w:basedOn w:val="a1"/>
    <w:rsid w:val="007F7F4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4655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ФИНАНСОВ</vt:lpstr>
    </vt:vector>
  </TitlesOfParts>
  <Company>Департамент финансов администрации города Югорска</Company>
  <LinksUpToDate>false</LinksUpToDate>
  <CharactersWithSpaces>31127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ФИНАНСОВ</dc:title>
  <dc:subject/>
  <dc:creator>Семенова Ирина</dc:creator>
  <cp:keywords/>
  <dc:description/>
  <cp:lastModifiedBy>DFuser08</cp:lastModifiedBy>
  <cp:revision>2</cp:revision>
  <cp:lastPrinted>2011-02-01T07:14:00Z</cp:lastPrinted>
  <dcterms:created xsi:type="dcterms:W3CDTF">2012-05-22T05:30:00Z</dcterms:created>
  <dcterms:modified xsi:type="dcterms:W3CDTF">2012-05-22T05:30:00Z</dcterms:modified>
</cp:coreProperties>
</file>